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86CDBBD" w14:textId="134B2C19" w:rsidR="00E41C4E" w:rsidRDefault="002A1C99">
      <w:pPr>
        <w:jc w:val="center"/>
        <w:rPr>
          <w:rFonts w:ascii="Georgia" w:hAnsi="Georgia" w:cs="Calibri"/>
          <w:b/>
          <w:bCs/>
          <w:color w:val="C00000"/>
          <w:sz w:val="30"/>
          <w:szCs w:val="30"/>
          <w:lang w:val="en-US"/>
        </w:rPr>
      </w:pPr>
      <w:bookmarkStart w:id="0" w:name="OLE_LINK193"/>
      <w:bookmarkStart w:id="1" w:name="_Hlk145352460"/>
      <w:r>
        <w:rPr>
          <w:rFonts w:ascii="Georgia" w:hAnsi="Georgia" w:cs="Calibri"/>
          <w:b/>
          <w:bCs/>
          <w:color w:val="C00000"/>
          <w:sz w:val="30"/>
          <w:szCs w:val="30"/>
          <w:lang w:val="en-US"/>
        </w:rPr>
        <w:t>Armenian Easy Tour</w:t>
      </w:r>
    </w:p>
    <w:p w14:paraId="45E76C63" w14:textId="731ABEA1" w:rsidR="00C27E76" w:rsidRDefault="00C27E76">
      <w:pPr>
        <w:jc w:val="center"/>
        <w:rPr>
          <w:rFonts w:ascii="Georgia" w:hAnsi="Georgia" w:cs="Calibri"/>
          <w:b/>
          <w:bCs/>
          <w:color w:val="C00000"/>
          <w:sz w:val="30"/>
          <w:szCs w:val="30"/>
          <w:lang w:val="en-US"/>
        </w:rPr>
      </w:pPr>
      <w:r>
        <w:rPr>
          <w:rFonts w:ascii="Georgia" w:hAnsi="Georgia" w:cs="Calibri"/>
          <w:b/>
          <w:bCs/>
          <w:color w:val="C00000"/>
          <w:sz w:val="30"/>
          <w:szCs w:val="30"/>
          <w:lang w:val="en-US"/>
        </w:rPr>
        <w:t>for Families and Individuals</w:t>
      </w:r>
    </w:p>
    <w:bookmarkEnd w:id="0"/>
    <w:p w14:paraId="233694C3" w14:textId="4C76B83E" w:rsidR="00E41C4E" w:rsidRDefault="002A1C99" w:rsidP="00D40EBF">
      <w:pPr>
        <w:jc w:val="center"/>
        <w:rPr>
          <w:rFonts w:ascii="Calibri" w:eastAsia="Calibri" w:hAnsi="Calibri" w:cs="Calibri"/>
          <w:b/>
          <w:color w:val="000000"/>
          <w:lang w:val="en-US"/>
        </w:rPr>
      </w:pPr>
      <w:r>
        <w:rPr>
          <w:rFonts w:ascii="Calibri" w:eastAsia="Calibri" w:hAnsi="Calibri" w:cs="Calibri"/>
          <w:b/>
          <w:color w:val="000000"/>
          <w:lang w:val="en-US"/>
        </w:rPr>
        <w:t>7</w:t>
      </w:r>
      <w:r w:rsidR="00273E9F">
        <w:rPr>
          <w:rFonts w:ascii="Calibri" w:eastAsia="Calibri" w:hAnsi="Calibri" w:cs="Calibri"/>
          <w:b/>
          <w:color w:val="000000"/>
          <w:lang w:val="en-US"/>
        </w:rPr>
        <w:t xml:space="preserve"> days</w:t>
      </w:r>
      <w:r w:rsidR="00D40EBF" w:rsidRPr="00D40EBF">
        <w:rPr>
          <w:rFonts w:ascii="Calibri" w:eastAsia="Calibri" w:hAnsi="Calibri" w:cs="Calibri"/>
          <w:b/>
          <w:color w:val="000000"/>
          <w:lang w:val="en-US"/>
        </w:rPr>
        <w:t>/</w:t>
      </w:r>
      <w:r>
        <w:rPr>
          <w:rFonts w:ascii="Calibri" w:eastAsia="Calibri" w:hAnsi="Calibri" w:cs="Calibri"/>
          <w:b/>
          <w:color w:val="000000"/>
          <w:lang w:val="en-US"/>
        </w:rPr>
        <w:t>6</w:t>
      </w:r>
      <w:r w:rsidR="00273E9F">
        <w:rPr>
          <w:rFonts w:ascii="Calibri" w:eastAsia="Calibri" w:hAnsi="Calibri" w:cs="Calibri"/>
          <w:b/>
          <w:color w:val="000000"/>
          <w:lang w:val="en-US"/>
        </w:rPr>
        <w:t xml:space="preserve"> nights</w:t>
      </w:r>
    </w:p>
    <w:p w14:paraId="01870402" w14:textId="77118B8A" w:rsidR="002A1C99" w:rsidRDefault="002A1C99" w:rsidP="00D40EBF">
      <w:pPr>
        <w:jc w:val="center"/>
        <w:rPr>
          <w:rFonts w:ascii="Calibri" w:hAnsi="Calibri" w:cs="Calibri"/>
          <w:b/>
          <w:color w:val="000000"/>
          <w:lang w:val="en-US"/>
        </w:rPr>
      </w:pPr>
    </w:p>
    <w:p w14:paraId="77232AA2" w14:textId="489248D0" w:rsidR="003E300F" w:rsidRPr="00BF01BA" w:rsidRDefault="00BF01BA" w:rsidP="00D40EBF">
      <w:pPr>
        <w:jc w:val="center"/>
        <w:rPr>
          <w:rFonts w:ascii="Calibri" w:hAnsi="Calibri" w:cs="Calibri"/>
          <w:b/>
          <w:color w:val="538135" w:themeColor="accent6" w:themeShade="BF"/>
          <w:lang w:val="en-US"/>
        </w:rPr>
      </w:pPr>
      <w:r w:rsidRPr="00BF01BA">
        <w:rPr>
          <w:rFonts w:ascii="Calibri" w:hAnsi="Calibri" w:cs="Calibri"/>
          <w:b/>
          <w:color w:val="538135" w:themeColor="accent6" w:themeShade="BF"/>
          <w:lang w:val="en-US"/>
        </w:rPr>
        <w:t xml:space="preserve">We are glad to offer you a route all over Armenia with possibility to explore the country in your own way. Our comfortable minivan can bring up to </w:t>
      </w:r>
      <w:r w:rsidR="00822624" w:rsidRPr="00122DFB">
        <w:rPr>
          <w:rFonts w:ascii="Calibri" w:hAnsi="Calibri" w:cs="Calibri"/>
          <w:b/>
          <w:color w:val="538135" w:themeColor="accent6" w:themeShade="BF"/>
          <w:lang w:val="en-US"/>
        </w:rPr>
        <w:t>6</w:t>
      </w:r>
      <w:r w:rsidRPr="00BF01BA">
        <w:rPr>
          <w:rFonts w:ascii="Calibri" w:hAnsi="Calibri" w:cs="Calibri"/>
          <w:b/>
          <w:color w:val="538135" w:themeColor="accent6" w:themeShade="BF"/>
          <w:lang w:val="en-US"/>
        </w:rPr>
        <w:t xml:space="preserve"> persons to the most interesting sights of Armenia and you will design your visits on spot on your own. Surely, we can provide you with a guide if you would like to learn more than a guidebook can offer.</w:t>
      </w:r>
    </w:p>
    <w:p w14:paraId="662090DE" w14:textId="77777777" w:rsidR="00BF01BA" w:rsidRPr="00BF01BA" w:rsidRDefault="00BF01BA" w:rsidP="00D40EBF">
      <w:pPr>
        <w:jc w:val="center"/>
        <w:rPr>
          <w:rFonts w:ascii="Calibri" w:hAnsi="Calibri" w:cs="Calibri"/>
          <w:b/>
          <w:color w:val="000000"/>
          <w:lang w:val="en-US"/>
        </w:rPr>
      </w:pPr>
    </w:p>
    <w:tbl>
      <w:tblPr>
        <w:tblW w:w="10833" w:type="dxa"/>
        <w:tblInd w:w="108" w:type="dxa"/>
        <w:tblLayout w:type="fixed"/>
        <w:tblLook w:val="0000" w:firstRow="0" w:lastRow="0" w:firstColumn="0" w:lastColumn="0" w:noHBand="0" w:noVBand="0"/>
      </w:tblPr>
      <w:tblGrid>
        <w:gridCol w:w="10833"/>
      </w:tblGrid>
      <w:tr w:rsidR="00E41C4E" w:rsidRPr="00CF115C" w14:paraId="14876AE7"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DEEAF6"/>
          </w:tcPr>
          <w:bookmarkEnd w:id="1"/>
          <w:p w14:paraId="7FF5D208" w14:textId="6055AD7D" w:rsidR="00E41C4E" w:rsidRPr="00CF115C" w:rsidRDefault="00D26BA4">
            <w:pPr>
              <w:snapToGrid w:val="0"/>
              <w:rPr>
                <w:color w:val="000000"/>
                <w:sz w:val="22"/>
                <w:szCs w:val="22"/>
                <w:lang w:val="en-US"/>
              </w:rPr>
            </w:pPr>
            <w:r w:rsidRPr="00CF115C">
              <w:rPr>
                <w:color w:val="000000"/>
                <w:sz w:val="22"/>
                <w:szCs w:val="22"/>
                <w:lang w:val="en-US"/>
              </w:rPr>
              <w:t>Day 1:</w:t>
            </w:r>
            <w:r w:rsidR="008B6069" w:rsidRPr="00CF115C">
              <w:rPr>
                <w:color w:val="000000"/>
                <w:sz w:val="22"/>
                <w:szCs w:val="22"/>
                <w:lang w:val="en-US"/>
              </w:rPr>
              <w:t xml:space="preserve"> </w:t>
            </w:r>
            <w:r w:rsidR="00273E9F" w:rsidRPr="00CF115C">
              <w:rPr>
                <w:color w:val="000000"/>
                <w:sz w:val="22"/>
                <w:szCs w:val="22"/>
                <w:lang w:val="en-US"/>
              </w:rPr>
              <w:t>ARRIVAL IN ARMENIA</w:t>
            </w:r>
          </w:p>
        </w:tc>
      </w:tr>
      <w:tr w:rsidR="00E41C4E" w:rsidRPr="0061267E" w14:paraId="4AA1D5A9"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2A1CEC46" w14:textId="77777777" w:rsidR="00A37793" w:rsidRPr="00CF115C" w:rsidRDefault="00A37793" w:rsidP="00A37793">
            <w:pPr>
              <w:snapToGrid w:val="0"/>
              <w:rPr>
                <w:color w:val="000000"/>
                <w:sz w:val="22"/>
                <w:szCs w:val="22"/>
                <w:shd w:val="clear" w:color="auto" w:fill="FFFFFF"/>
                <w:lang w:val="en-US"/>
              </w:rPr>
            </w:pPr>
            <w:r w:rsidRPr="00CF115C">
              <w:rPr>
                <w:color w:val="000000"/>
                <w:sz w:val="22"/>
                <w:szCs w:val="22"/>
                <w:shd w:val="clear" w:color="auto" w:fill="FFFFFF"/>
                <w:lang w:val="en-US"/>
              </w:rPr>
              <w:t>Arrival in Yerevan.</w:t>
            </w:r>
          </w:p>
          <w:p w14:paraId="32A0F06E" w14:textId="4A98E48A" w:rsidR="00A37793" w:rsidRPr="00CF115C" w:rsidRDefault="002A1C99" w:rsidP="00A37793">
            <w:pPr>
              <w:snapToGrid w:val="0"/>
              <w:rPr>
                <w:color w:val="000000"/>
                <w:sz w:val="22"/>
                <w:szCs w:val="22"/>
                <w:shd w:val="clear" w:color="auto" w:fill="FFFFFF"/>
                <w:lang w:val="en-US"/>
              </w:rPr>
            </w:pPr>
            <w:r w:rsidRPr="00CF115C">
              <w:rPr>
                <w:color w:val="000000"/>
                <w:sz w:val="22"/>
                <w:szCs w:val="22"/>
                <w:shd w:val="clear" w:color="auto" w:fill="FFFFFF"/>
                <w:lang w:val="en-US"/>
              </w:rPr>
              <w:t>Meeting with driver</w:t>
            </w:r>
            <w:r w:rsidR="00A37793" w:rsidRPr="00CF115C">
              <w:rPr>
                <w:color w:val="000000"/>
                <w:sz w:val="22"/>
                <w:szCs w:val="22"/>
                <w:shd w:val="clear" w:color="auto" w:fill="FFFFFF"/>
                <w:lang w:val="en-US"/>
              </w:rPr>
              <w:t xml:space="preserve"> at the airport</w:t>
            </w:r>
          </w:p>
          <w:p w14:paraId="63346BDF" w14:textId="79FB597E" w:rsidR="00E41C4E" w:rsidRPr="00CF115C" w:rsidRDefault="00A37793" w:rsidP="00A37793">
            <w:pPr>
              <w:snapToGrid w:val="0"/>
              <w:rPr>
                <w:color w:val="000000"/>
                <w:sz w:val="22"/>
                <w:szCs w:val="22"/>
                <w:shd w:val="clear" w:color="auto" w:fill="FFFFFF"/>
                <w:lang w:val="en-US"/>
              </w:rPr>
            </w:pPr>
            <w:r w:rsidRPr="00CF115C">
              <w:rPr>
                <w:color w:val="000000"/>
                <w:sz w:val="22"/>
                <w:szCs w:val="22"/>
                <w:shd w:val="clear" w:color="auto" w:fill="FFFFFF"/>
                <w:lang w:val="en-US"/>
              </w:rPr>
              <w:t>Transfer to hotel, check-in and overnight at the hotel</w:t>
            </w:r>
          </w:p>
          <w:p w14:paraId="6D1B47E4" w14:textId="77777777" w:rsidR="00A37793" w:rsidRPr="00CF115C" w:rsidRDefault="00A37793" w:rsidP="002A1C99">
            <w:pPr>
              <w:snapToGrid w:val="0"/>
              <w:rPr>
                <w:b/>
                <w:bCs/>
                <w:color w:val="000000"/>
                <w:sz w:val="22"/>
                <w:szCs w:val="22"/>
                <w:shd w:val="clear" w:color="auto" w:fill="FFFFFF"/>
                <w:lang w:val="en-US"/>
              </w:rPr>
            </w:pPr>
          </w:p>
        </w:tc>
      </w:tr>
      <w:tr w:rsidR="00456521" w:rsidRPr="00CF115C" w14:paraId="59A45C0D" w14:textId="77777777" w:rsidTr="0079720C">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22CAD043" w14:textId="2BD7E9CF" w:rsidR="00456521" w:rsidRPr="00CF115C" w:rsidRDefault="00D26BA4" w:rsidP="002F0D57">
            <w:pPr>
              <w:snapToGrid w:val="0"/>
              <w:rPr>
                <w:color w:val="000000"/>
                <w:sz w:val="22"/>
                <w:szCs w:val="22"/>
                <w:lang w:val="en-US"/>
              </w:rPr>
            </w:pPr>
            <w:r w:rsidRPr="00CF115C">
              <w:rPr>
                <w:color w:val="000000"/>
                <w:sz w:val="22"/>
                <w:szCs w:val="22"/>
                <w:lang w:val="en-US"/>
              </w:rPr>
              <w:t>Day 2:</w:t>
            </w:r>
            <w:r w:rsidR="002F0D57" w:rsidRPr="00CF115C">
              <w:rPr>
                <w:color w:val="000000"/>
                <w:sz w:val="22"/>
                <w:szCs w:val="22"/>
                <w:lang w:val="en-US"/>
              </w:rPr>
              <w:t xml:space="preserve"> </w:t>
            </w:r>
            <w:bookmarkStart w:id="2" w:name="_Hlk145352984"/>
            <w:r w:rsidR="00FE1210" w:rsidRPr="00CF115C">
              <w:rPr>
                <w:color w:val="000000"/>
                <w:sz w:val="22"/>
                <w:szCs w:val="22"/>
                <w:lang w:val="en-US"/>
              </w:rPr>
              <w:t>CITY TOUR</w:t>
            </w:r>
            <w:bookmarkEnd w:id="2"/>
          </w:p>
        </w:tc>
      </w:tr>
      <w:tr w:rsidR="00456521" w:rsidRPr="00CF115C" w14:paraId="5A3F897A"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017A8A34" w14:textId="103D00B0" w:rsidR="00FE1210" w:rsidRPr="00CF115C" w:rsidRDefault="00FE1210" w:rsidP="00D40EBF">
            <w:pPr>
              <w:snapToGrid w:val="0"/>
              <w:rPr>
                <w:bCs/>
                <w:color w:val="000000"/>
                <w:sz w:val="22"/>
                <w:szCs w:val="22"/>
                <w:lang w:val="en-US"/>
              </w:rPr>
            </w:pPr>
            <w:r w:rsidRPr="00CF115C">
              <w:rPr>
                <w:bCs/>
                <w:color w:val="000000"/>
                <w:sz w:val="22"/>
                <w:szCs w:val="22"/>
                <w:lang w:val="en-US"/>
              </w:rPr>
              <w:t>Breakfast at the hotel</w:t>
            </w:r>
          </w:p>
          <w:p w14:paraId="0F501883" w14:textId="77777777" w:rsidR="00BC38A4" w:rsidRPr="00CF115C" w:rsidRDefault="00BC38A4" w:rsidP="00D40EBF">
            <w:pPr>
              <w:snapToGrid w:val="0"/>
              <w:rPr>
                <w:bCs/>
                <w:color w:val="000000"/>
                <w:sz w:val="22"/>
                <w:szCs w:val="22"/>
                <w:lang w:val="en-US"/>
              </w:rPr>
            </w:pPr>
          </w:p>
          <w:p w14:paraId="52D32DAA" w14:textId="43056FF9" w:rsidR="00BC38A4" w:rsidRPr="00CF115C" w:rsidRDefault="00C27E76" w:rsidP="00D40EBF">
            <w:pPr>
              <w:snapToGrid w:val="0"/>
              <w:rPr>
                <w:b/>
                <w:color w:val="000000"/>
                <w:sz w:val="22"/>
                <w:szCs w:val="22"/>
                <w:lang w:val="en-US"/>
              </w:rPr>
            </w:pPr>
            <w:r w:rsidRPr="00CF115C">
              <w:rPr>
                <w:bCs/>
                <w:color w:val="000000"/>
                <w:sz w:val="22"/>
                <w:szCs w:val="22"/>
                <w:lang w:val="en-US"/>
              </w:rPr>
              <w:t>10</w:t>
            </w:r>
            <w:r w:rsidR="005F4C79" w:rsidRPr="00CF115C">
              <w:rPr>
                <w:bCs/>
                <w:color w:val="000000"/>
                <w:sz w:val="22"/>
                <w:szCs w:val="22"/>
                <w:lang w:val="en-US"/>
              </w:rPr>
              <w:t>:00 – 1</w:t>
            </w:r>
            <w:r w:rsidRPr="00CF115C">
              <w:rPr>
                <w:bCs/>
                <w:color w:val="000000"/>
                <w:sz w:val="22"/>
                <w:szCs w:val="22"/>
                <w:lang w:val="en-US"/>
              </w:rPr>
              <w:t>6</w:t>
            </w:r>
            <w:r w:rsidR="005F4C79" w:rsidRPr="00CF115C">
              <w:rPr>
                <w:bCs/>
                <w:color w:val="000000"/>
                <w:sz w:val="22"/>
                <w:szCs w:val="22"/>
                <w:lang w:val="en-US"/>
              </w:rPr>
              <w:t>:00</w:t>
            </w:r>
            <w:r w:rsidR="005F4C79" w:rsidRPr="00CF115C">
              <w:rPr>
                <w:b/>
                <w:color w:val="000000"/>
                <w:sz w:val="22"/>
                <w:szCs w:val="22"/>
                <w:lang w:val="en-US"/>
              </w:rPr>
              <w:t xml:space="preserve"> </w:t>
            </w:r>
            <w:r w:rsidRPr="00CF115C">
              <w:rPr>
                <w:b/>
                <w:color w:val="000000"/>
                <w:sz w:val="22"/>
                <w:szCs w:val="22"/>
                <w:lang w:val="en-US"/>
              </w:rPr>
              <w:t>Exploring Yerevan</w:t>
            </w:r>
          </w:p>
          <w:p w14:paraId="2D7D0354" w14:textId="77777777" w:rsidR="00BC38A4" w:rsidRPr="00CF115C" w:rsidRDefault="00BC38A4" w:rsidP="00D40EBF">
            <w:pPr>
              <w:snapToGrid w:val="0"/>
              <w:rPr>
                <w:bCs/>
                <w:color w:val="000000"/>
                <w:sz w:val="22"/>
                <w:szCs w:val="22"/>
                <w:lang w:val="en-US"/>
              </w:rPr>
            </w:pPr>
          </w:p>
          <w:p w14:paraId="18DA4F8F" w14:textId="1BBC9FAA" w:rsidR="008E282F" w:rsidRPr="00CF115C" w:rsidRDefault="00BC38A4" w:rsidP="008E282F">
            <w:pPr>
              <w:snapToGrid w:val="0"/>
              <w:rPr>
                <w:bCs/>
                <w:color w:val="000000"/>
                <w:sz w:val="22"/>
                <w:szCs w:val="22"/>
                <w:lang w:val="en-US"/>
              </w:rPr>
            </w:pPr>
            <w:r w:rsidRPr="00CF115C">
              <w:rPr>
                <w:bCs/>
                <w:color w:val="000000"/>
                <w:sz w:val="22"/>
                <w:szCs w:val="22"/>
                <w:lang w:val="en-US"/>
              </w:rPr>
              <w:t xml:space="preserve">We offer you to start your journey in Armenia with </w:t>
            </w:r>
            <w:r w:rsidR="00C27E76" w:rsidRPr="00CF115C">
              <w:rPr>
                <w:bCs/>
                <w:color w:val="000000"/>
                <w:sz w:val="22"/>
                <w:szCs w:val="22"/>
                <w:lang w:val="en-US"/>
              </w:rPr>
              <w:t>getting to know t</w:t>
            </w:r>
            <w:r w:rsidRPr="00CF115C">
              <w:rPr>
                <w:bCs/>
                <w:color w:val="000000"/>
                <w:sz w:val="22"/>
                <w:szCs w:val="22"/>
                <w:lang w:val="en-US"/>
              </w:rPr>
              <w:t xml:space="preserve">he capital of Armenia </w:t>
            </w:r>
            <w:r w:rsidR="00C27E76" w:rsidRPr="00CF115C">
              <w:rPr>
                <w:bCs/>
                <w:color w:val="000000"/>
                <w:sz w:val="22"/>
                <w:szCs w:val="22"/>
                <w:lang w:val="en-US"/>
              </w:rPr>
              <w:t>-</w:t>
            </w:r>
            <w:r w:rsidRPr="00CF115C">
              <w:rPr>
                <w:bCs/>
                <w:color w:val="000000"/>
                <w:sz w:val="22"/>
                <w:szCs w:val="22"/>
                <w:lang w:val="en-US"/>
              </w:rPr>
              <w:t xml:space="preserve"> Yerevan, a city that is 29 years older than Rome and recently celebrated its 2800th anniversary. </w:t>
            </w:r>
            <w:r w:rsidR="00C27E76" w:rsidRPr="00CF115C">
              <w:rPr>
                <w:bCs/>
                <w:color w:val="000000"/>
                <w:sz w:val="22"/>
                <w:szCs w:val="22"/>
                <w:lang w:val="en-US"/>
              </w:rPr>
              <w:t>Our driver will make a tour all over Yerevan with the following main stops:</w:t>
            </w:r>
            <w:r w:rsidR="008E282F" w:rsidRPr="00CF115C">
              <w:rPr>
                <w:bCs/>
                <w:color w:val="000000"/>
                <w:sz w:val="22"/>
                <w:szCs w:val="22"/>
                <w:lang w:val="en-US"/>
              </w:rPr>
              <w:t xml:space="preserve"> </w:t>
            </w:r>
          </w:p>
          <w:p w14:paraId="3954A363" w14:textId="7F0CD365" w:rsidR="00C27E76" w:rsidRPr="00CF115C" w:rsidRDefault="00C27E76" w:rsidP="00BC38A4">
            <w:pPr>
              <w:snapToGrid w:val="0"/>
              <w:rPr>
                <w:bCs/>
                <w:color w:val="000000"/>
                <w:sz w:val="22"/>
                <w:szCs w:val="22"/>
                <w:lang w:val="en-US"/>
              </w:rPr>
            </w:pPr>
          </w:p>
          <w:p w14:paraId="2A16C001" w14:textId="7572A818" w:rsidR="00C27E76" w:rsidRPr="00CF115C" w:rsidRDefault="00271C97" w:rsidP="00C27E76">
            <w:pPr>
              <w:pStyle w:val="ListParagraph"/>
              <w:numPr>
                <w:ilvl w:val="0"/>
                <w:numId w:val="5"/>
              </w:numPr>
              <w:snapToGrid w:val="0"/>
              <w:rPr>
                <w:bCs/>
                <w:color w:val="000000"/>
                <w:sz w:val="22"/>
                <w:szCs w:val="22"/>
                <w:lang w:val="en-US"/>
              </w:rPr>
            </w:pPr>
            <w:r w:rsidRPr="00CF115C">
              <w:rPr>
                <w:bCs/>
                <w:color w:val="000000"/>
                <w:sz w:val="22"/>
                <w:szCs w:val="22"/>
                <w:lang w:val="en-US"/>
              </w:rPr>
              <w:t xml:space="preserve">MOTHER ARMENIA: a female personification of Armenia. It’s a </w:t>
            </w:r>
            <w:r w:rsidR="008E282F" w:rsidRPr="00CF115C">
              <w:rPr>
                <w:bCs/>
                <w:color w:val="000000"/>
                <w:sz w:val="22"/>
                <w:szCs w:val="22"/>
                <w:lang w:val="en-US"/>
              </w:rPr>
              <w:t xml:space="preserve">22-meters high </w:t>
            </w:r>
            <w:r w:rsidRPr="00CF115C">
              <w:rPr>
                <w:bCs/>
                <w:color w:val="000000"/>
                <w:sz w:val="22"/>
                <w:szCs w:val="22"/>
                <w:lang w:val="en-US"/>
              </w:rPr>
              <w:t>monumental statue</w:t>
            </w:r>
            <w:r w:rsidR="008E282F" w:rsidRPr="00CF115C">
              <w:rPr>
                <w:bCs/>
                <w:color w:val="000000"/>
                <w:sz w:val="22"/>
                <w:szCs w:val="22"/>
                <w:lang w:val="en-US"/>
              </w:rPr>
              <w:t xml:space="preserve"> on a hill</w:t>
            </w:r>
            <w:r w:rsidRPr="00CF115C">
              <w:rPr>
                <w:bCs/>
                <w:color w:val="000000"/>
                <w:sz w:val="22"/>
                <w:szCs w:val="22"/>
                <w:lang w:val="en-US"/>
              </w:rPr>
              <w:t xml:space="preserve"> in </w:t>
            </w:r>
            <w:r w:rsidR="008E282F" w:rsidRPr="00CF115C">
              <w:rPr>
                <w:bCs/>
                <w:color w:val="000000"/>
                <w:sz w:val="22"/>
                <w:szCs w:val="22"/>
                <w:lang w:val="en-US"/>
              </w:rPr>
              <w:t xml:space="preserve">the </w:t>
            </w:r>
            <w:r w:rsidRPr="00CF115C">
              <w:rPr>
                <w:bCs/>
                <w:color w:val="000000"/>
                <w:sz w:val="22"/>
                <w:szCs w:val="22"/>
                <w:lang w:val="en-US"/>
              </w:rPr>
              <w:t>Victory Park</w:t>
            </w:r>
            <w:r w:rsidR="008E282F" w:rsidRPr="00CF115C">
              <w:rPr>
                <w:bCs/>
                <w:color w:val="000000"/>
                <w:sz w:val="22"/>
                <w:szCs w:val="22"/>
                <w:lang w:val="en-US"/>
              </w:rPr>
              <w:t xml:space="preserve"> </w:t>
            </w:r>
            <w:r w:rsidRPr="00CF115C">
              <w:rPr>
                <w:bCs/>
                <w:color w:val="000000"/>
                <w:sz w:val="22"/>
                <w:szCs w:val="22"/>
                <w:lang w:val="en-US"/>
              </w:rPr>
              <w:t>overlooking the capital city</w:t>
            </w:r>
            <w:r w:rsidR="008E282F" w:rsidRPr="00CF115C">
              <w:rPr>
                <w:bCs/>
                <w:color w:val="000000"/>
                <w:sz w:val="22"/>
                <w:szCs w:val="22"/>
                <w:lang w:val="en-US"/>
              </w:rPr>
              <w:t>. From the hill you can enjoy a breathtaking view of Yerevan.</w:t>
            </w:r>
          </w:p>
          <w:p w14:paraId="07A776D9" w14:textId="0B38B780" w:rsidR="00271C97" w:rsidRPr="00CF115C" w:rsidRDefault="00271C97" w:rsidP="00271C97">
            <w:pPr>
              <w:pStyle w:val="ListParagraph"/>
              <w:numPr>
                <w:ilvl w:val="0"/>
                <w:numId w:val="5"/>
              </w:numPr>
              <w:snapToGrid w:val="0"/>
              <w:rPr>
                <w:bCs/>
                <w:color w:val="000000"/>
                <w:sz w:val="22"/>
                <w:szCs w:val="22"/>
                <w:lang w:val="en-US"/>
              </w:rPr>
            </w:pPr>
            <w:r w:rsidRPr="00CF115C">
              <w:rPr>
                <w:bCs/>
                <w:color w:val="000000"/>
                <w:sz w:val="22"/>
                <w:szCs w:val="22"/>
                <w:lang w:val="en-US"/>
              </w:rPr>
              <w:t>CASCADE:</w:t>
            </w:r>
            <w:r w:rsidR="002A1D83" w:rsidRPr="00CF115C">
              <w:rPr>
                <w:bCs/>
                <w:color w:val="000000"/>
                <w:sz w:val="22"/>
                <w:szCs w:val="22"/>
                <w:lang w:val="en-US"/>
              </w:rPr>
              <w:t xml:space="preserve"> </w:t>
            </w:r>
            <w:r w:rsidRPr="00CF115C">
              <w:rPr>
                <w:bCs/>
                <w:color w:val="000000"/>
                <w:sz w:val="22"/>
                <w:szCs w:val="22"/>
                <w:lang w:val="en-US"/>
              </w:rPr>
              <w:t xml:space="preserve">Architectural and monumental complex consisting of a cascade of five open terraces. The complex has exhibition halls, fountains, flower beds, and sculptures. At the base of the Cascade there is an inner courtyard with a garden with statues of modern sculptors. There are many cafes and restaurants on both sides of the Cascade. In spring, summer and early fall, classical and jazz concerts are often held in the Cascade. </w:t>
            </w:r>
          </w:p>
          <w:p w14:paraId="4D1EEE45" w14:textId="678D9D57" w:rsidR="002A1D83" w:rsidRPr="00CF115C" w:rsidRDefault="003E300F" w:rsidP="00C27E76">
            <w:pPr>
              <w:pStyle w:val="ListParagraph"/>
              <w:numPr>
                <w:ilvl w:val="0"/>
                <w:numId w:val="5"/>
              </w:numPr>
              <w:snapToGrid w:val="0"/>
              <w:rPr>
                <w:bCs/>
                <w:color w:val="000000"/>
                <w:sz w:val="22"/>
                <w:szCs w:val="22"/>
                <w:lang w:val="en-US"/>
              </w:rPr>
            </w:pPr>
            <w:r w:rsidRPr="00CF115C">
              <w:rPr>
                <w:bCs/>
                <w:color w:val="000000"/>
                <w:sz w:val="22"/>
                <w:szCs w:val="22"/>
                <w:lang w:val="en-US"/>
              </w:rPr>
              <w:t>REPUBLIC SQUARE</w:t>
            </w:r>
            <w:r w:rsidR="002A1D83" w:rsidRPr="00CF115C">
              <w:rPr>
                <w:bCs/>
                <w:color w:val="000000"/>
                <w:sz w:val="22"/>
                <w:szCs w:val="22"/>
                <w:lang w:val="en-US"/>
              </w:rPr>
              <w:t>: Yerevan's central square and main architectural complex. Its musical fountains make it to one of the most magnificent sights of Yerevan: from early May to mid-fall, it hosts a fantastic show of singing and dancing fountains accompanied by beautiful music of different genres</w:t>
            </w:r>
          </w:p>
          <w:p w14:paraId="705A0CC5" w14:textId="00E0599A" w:rsidR="002A1D83" w:rsidRPr="00CF115C" w:rsidRDefault="003E300F" w:rsidP="00062769">
            <w:pPr>
              <w:pStyle w:val="ListParagraph"/>
              <w:numPr>
                <w:ilvl w:val="0"/>
                <w:numId w:val="5"/>
              </w:numPr>
              <w:snapToGrid w:val="0"/>
              <w:rPr>
                <w:bCs/>
                <w:color w:val="000000"/>
                <w:sz w:val="22"/>
                <w:szCs w:val="22"/>
                <w:lang w:val="en-US"/>
              </w:rPr>
            </w:pPr>
            <w:r w:rsidRPr="00CF115C">
              <w:rPr>
                <w:bCs/>
                <w:color w:val="000000"/>
                <w:sz w:val="22"/>
                <w:szCs w:val="22"/>
                <w:lang w:val="en-US"/>
              </w:rPr>
              <w:t>YEREVAN VERNISSAGE</w:t>
            </w:r>
            <w:r w:rsidR="008E282F" w:rsidRPr="00CF115C">
              <w:rPr>
                <w:bCs/>
                <w:color w:val="000000"/>
                <w:sz w:val="22"/>
                <w:szCs w:val="22"/>
                <w:lang w:val="en-US"/>
              </w:rPr>
              <w:t>: an open-air market functioning every day. In addition to carved wood and art works, traditional carpets, old collections of coins and medallions, books, jewelry, musical instruments, electronics and even pets can be found there.</w:t>
            </w:r>
          </w:p>
          <w:p w14:paraId="06E5BB08" w14:textId="77777777" w:rsidR="00FE1210" w:rsidRPr="00CF115C" w:rsidRDefault="00FE1210" w:rsidP="00BC38A4">
            <w:pPr>
              <w:snapToGrid w:val="0"/>
              <w:spacing w:line="100" w:lineRule="atLeast"/>
              <w:rPr>
                <w:color w:val="000000"/>
                <w:sz w:val="22"/>
                <w:szCs w:val="22"/>
                <w:shd w:val="clear" w:color="auto" w:fill="FFFFFF"/>
                <w:lang w:val="en-US"/>
              </w:rPr>
            </w:pPr>
          </w:p>
          <w:p w14:paraId="4A865A44" w14:textId="77777777" w:rsidR="0008024D" w:rsidRPr="00CF115C" w:rsidRDefault="0008024D" w:rsidP="00BC38A4">
            <w:pPr>
              <w:snapToGrid w:val="0"/>
              <w:spacing w:line="100" w:lineRule="atLeast"/>
              <w:rPr>
                <w:color w:val="000000"/>
                <w:sz w:val="22"/>
                <w:szCs w:val="22"/>
                <w:shd w:val="clear" w:color="auto" w:fill="FFFFFF"/>
                <w:lang w:val="en-US"/>
              </w:rPr>
            </w:pPr>
            <w:r w:rsidRPr="00CF115C">
              <w:rPr>
                <w:color w:val="000000"/>
                <w:sz w:val="22"/>
                <w:szCs w:val="22"/>
                <w:shd w:val="clear" w:color="auto" w:fill="FFFFFF"/>
                <w:lang w:val="en-US"/>
              </w:rPr>
              <w:t>Overnight in Yerevan.</w:t>
            </w:r>
          </w:p>
          <w:p w14:paraId="67A5AF36" w14:textId="570DE13A" w:rsidR="0008024D" w:rsidRPr="00CF115C" w:rsidRDefault="0008024D" w:rsidP="00BC38A4">
            <w:pPr>
              <w:snapToGrid w:val="0"/>
              <w:spacing w:line="100" w:lineRule="atLeast"/>
              <w:rPr>
                <w:color w:val="000000"/>
                <w:sz w:val="22"/>
                <w:szCs w:val="22"/>
                <w:shd w:val="clear" w:color="auto" w:fill="FFFFFF"/>
                <w:lang w:val="en-US"/>
              </w:rPr>
            </w:pPr>
          </w:p>
        </w:tc>
      </w:tr>
      <w:tr w:rsidR="00D26BA4" w:rsidRPr="00CF115C" w14:paraId="369A1AB0" w14:textId="77777777" w:rsidTr="00F80386">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344783DA" w14:textId="6AD33AD1" w:rsidR="00D26BA4" w:rsidRPr="00CF115C" w:rsidRDefault="00D26BA4" w:rsidP="00D26BA4">
            <w:pPr>
              <w:snapToGrid w:val="0"/>
              <w:rPr>
                <w:color w:val="000000"/>
                <w:sz w:val="22"/>
                <w:szCs w:val="22"/>
                <w:lang w:val="en-US"/>
              </w:rPr>
            </w:pPr>
            <w:r w:rsidRPr="00CF115C">
              <w:rPr>
                <w:color w:val="000000"/>
                <w:sz w:val="22"/>
                <w:szCs w:val="22"/>
                <w:lang w:val="en-US"/>
              </w:rPr>
              <w:t>D</w:t>
            </w:r>
            <w:r w:rsidR="00042ADB" w:rsidRPr="00CF115C">
              <w:rPr>
                <w:color w:val="000000"/>
                <w:sz w:val="22"/>
                <w:szCs w:val="22"/>
                <w:lang w:val="en-US"/>
              </w:rPr>
              <w:t>ay</w:t>
            </w:r>
            <w:r w:rsidRPr="00CF115C">
              <w:rPr>
                <w:color w:val="000000"/>
                <w:sz w:val="22"/>
                <w:szCs w:val="22"/>
                <w:lang w:val="en-US"/>
              </w:rPr>
              <w:t xml:space="preserve"> 3: </w:t>
            </w:r>
            <w:r w:rsidR="00042ADB" w:rsidRPr="00CF115C">
              <w:rPr>
                <w:color w:val="000000"/>
                <w:sz w:val="22"/>
                <w:szCs w:val="22"/>
                <w:lang w:val="en-US"/>
              </w:rPr>
              <w:t>TSAGHKADZOR + LAKE SEVAN</w:t>
            </w:r>
          </w:p>
        </w:tc>
      </w:tr>
      <w:tr w:rsidR="00D26BA4" w:rsidRPr="00CF115C" w14:paraId="5FE26EDF" w14:textId="77777777" w:rsidTr="00F80386">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50FE9945" w14:textId="77777777" w:rsidR="00D26BA4" w:rsidRPr="00CF115C" w:rsidRDefault="00D26BA4" w:rsidP="00F80386">
            <w:pPr>
              <w:snapToGrid w:val="0"/>
              <w:rPr>
                <w:bCs/>
                <w:color w:val="000000"/>
                <w:sz w:val="22"/>
                <w:szCs w:val="22"/>
                <w:lang w:val="en-US"/>
              </w:rPr>
            </w:pPr>
            <w:r w:rsidRPr="00CF115C">
              <w:rPr>
                <w:bCs/>
                <w:color w:val="000000"/>
                <w:sz w:val="22"/>
                <w:szCs w:val="22"/>
                <w:lang w:val="en-US"/>
              </w:rPr>
              <w:t>Breakfast at the hotel</w:t>
            </w:r>
          </w:p>
          <w:p w14:paraId="0BBEA544" w14:textId="77777777" w:rsidR="00185475" w:rsidRPr="00CF115C" w:rsidRDefault="00185475" w:rsidP="00F80386">
            <w:pPr>
              <w:snapToGrid w:val="0"/>
              <w:rPr>
                <w:bCs/>
                <w:color w:val="000000"/>
                <w:sz w:val="22"/>
                <w:szCs w:val="22"/>
                <w:lang w:val="en-US"/>
              </w:rPr>
            </w:pPr>
          </w:p>
          <w:p w14:paraId="33EC6598" w14:textId="7F92F3CF" w:rsidR="00185475" w:rsidRPr="00CF115C" w:rsidRDefault="003E300F" w:rsidP="00185475">
            <w:pPr>
              <w:snapToGrid w:val="0"/>
              <w:rPr>
                <w:b/>
                <w:color w:val="000000"/>
                <w:sz w:val="22"/>
                <w:szCs w:val="22"/>
                <w:lang w:val="en-US"/>
              </w:rPr>
            </w:pPr>
            <w:r w:rsidRPr="00CF115C">
              <w:rPr>
                <w:bCs/>
                <w:color w:val="000000"/>
                <w:sz w:val="22"/>
                <w:szCs w:val="22"/>
                <w:lang w:val="en-US"/>
              </w:rPr>
              <w:t>10</w:t>
            </w:r>
            <w:r w:rsidR="00185475" w:rsidRPr="00CF115C">
              <w:rPr>
                <w:bCs/>
                <w:color w:val="000000"/>
                <w:sz w:val="22"/>
                <w:szCs w:val="22"/>
                <w:lang w:val="en-US"/>
              </w:rPr>
              <w:t>:00 – 1</w:t>
            </w:r>
            <w:r w:rsidRPr="00CF115C">
              <w:rPr>
                <w:bCs/>
                <w:color w:val="000000"/>
                <w:sz w:val="22"/>
                <w:szCs w:val="22"/>
                <w:lang w:val="en-US"/>
              </w:rPr>
              <w:t>6</w:t>
            </w:r>
            <w:r w:rsidR="00185475" w:rsidRPr="00CF115C">
              <w:rPr>
                <w:bCs/>
                <w:color w:val="000000"/>
                <w:sz w:val="22"/>
                <w:szCs w:val="22"/>
                <w:lang w:val="en-US"/>
              </w:rPr>
              <w:t>:</w:t>
            </w:r>
            <w:r w:rsidRPr="00CF115C">
              <w:rPr>
                <w:bCs/>
                <w:color w:val="000000"/>
                <w:sz w:val="22"/>
                <w:szCs w:val="22"/>
                <w:lang w:val="en-US"/>
              </w:rPr>
              <w:t>0</w:t>
            </w:r>
            <w:r w:rsidR="00185475" w:rsidRPr="00CF115C">
              <w:rPr>
                <w:bCs/>
                <w:color w:val="000000"/>
                <w:sz w:val="22"/>
                <w:szCs w:val="22"/>
                <w:lang w:val="en-US"/>
              </w:rPr>
              <w:t xml:space="preserve">0 </w:t>
            </w:r>
            <w:r w:rsidRPr="00CF115C">
              <w:rPr>
                <w:b/>
                <w:color w:val="000000"/>
                <w:sz w:val="22"/>
                <w:szCs w:val="22"/>
                <w:lang w:val="en-US"/>
              </w:rPr>
              <w:t>Blue Pearl of Armenia</w:t>
            </w:r>
          </w:p>
          <w:p w14:paraId="0E8590CE" w14:textId="77777777" w:rsidR="00185475" w:rsidRPr="00CF115C" w:rsidRDefault="00185475" w:rsidP="009F4AA6">
            <w:pPr>
              <w:snapToGrid w:val="0"/>
              <w:spacing w:line="100" w:lineRule="atLeast"/>
              <w:rPr>
                <w:bCs/>
                <w:color w:val="000000"/>
                <w:sz w:val="22"/>
                <w:szCs w:val="22"/>
                <w:lang w:val="en-US"/>
              </w:rPr>
            </w:pPr>
          </w:p>
          <w:p w14:paraId="10409A70" w14:textId="023BEB7D" w:rsidR="0008024D" w:rsidRPr="00CF115C" w:rsidRDefault="0008024D" w:rsidP="0008024D">
            <w:pPr>
              <w:snapToGrid w:val="0"/>
              <w:spacing w:line="100" w:lineRule="atLeast"/>
              <w:rPr>
                <w:bCs/>
                <w:color w:val="000000"/>
                <w:sz w:val="22"/>
                <w:szCs w:val="22"/>
                <w:lang w:val="en-US"/>
              </w:rPr>
            </w:pPr>
            <w:r w:rsidRPr="00CF115C">
              <w:rPr>
                <w:bCs/>
                <w:color w:val="000000"/>
                <w:sz w:val="22"/>
                <w:szCs w:val="22"/>
                <w:lang w:val="en-US"/>
              </w:rPr>
              <w:t xml:space="preserve">During this tour you will visit the city of </w:t>
            </w:r>
            <w:proofErr w:type="spellStart"/>
            <w:r w:rsidRPr="00CF115C">
              <w:rPr>
                <w:bCs/>
                <w:color w:val="000000"/>
                <w:sz w:val="22"/>
                <w:szCs w:val="22"/>
                <w:lang w:val="en-US"/>
              </w:rPr>
              <w:t>Tsaghkadzor</w:t>
            </w:r>
            <w:proofErr w:type="spellEnd"/>
            <w:r w:rsidRPr="00CF115C">
              <w:rPr>
                <w:bCs/>
                <w:color w:val="000000"/>
                <w:sz w:val="22"/>
                <w:szCs w:val="22"/>
                <w:lang w:val="en-US"/>
              </w:rPr>
              <w:t xml:space="preserve"> located in the </w:t>
            </w:r>
            <w:proofErr w:type="spellStart"/>
            <w:r w:rsidRPr="00CF115C">
              <w:rPr>
                <w:bCs/>
                <w:color w:val="000000"/>
                <w:sz w:val="22"/>
                <w:szCs w:val="22"/>
                <w:lang w:val="en-US"/>
              </w:rPr>
              <w:t>Tsaghkadzor</w:t>
            </w:r>
            <w:proofErr w:type="spellEnd"/>
            <w:r w:rsidRPr="00CF115C">
              <w:rPr>
                <w:bCs/>
                <w:color w:val="000000"/>
                <w:sz w:val="22"/>
                <w:szCs w:val="22"/>
                <w:lang w:val="en-US"/>
              </w:rPr>
              <w:t xml:space="preserve"> Valley (translated "Valley of Flowers"). The main </w:t>
            </w:r>
            <w:r w:rsidR="005877D7" w:rsidRPr="00CF115C">
              <w:rPr>
                <w:bCs/>
                <w:color w:val="000000"/>
                <w:sz w:val="22"/>
                <w:szCs w:val="22"/>
                <w:lang w:val="en-US"/>
              </w:rPr>
              <w:t>sight of interest</w:t>
            </w:r>
            <w:r w:rsidRPr="00CF115C">
              <w:rPr>
                <w:bCs/>
                <w:color w:val="000000"/>
                <w:sz w:val="22"/>
                <w:szCs w:val="22"/>
                <w:lang w:val="en-US"/>
              </w:rPr>
              <w:t xml:space="preserve"> of the town is the ancient </w:t>
            </w:r>
            <w:r w:rsidRPr="00CF115C">
              <w:rPr>
                <w:b/>
                <w:color w:val="000000"/>
                <w:sz w:val="22"/>
                <w:szCs w:val="22"/>
                <w:lang w:val="en-US"/>
              </w:rPr>
              <w:t xml:space="preserve">monastery of </w:t>
            </w:r>
            <w:proofErr w:type="spellStart"/>
            <w:r w:rsidRPr="00CF115C">
              <w:rPr>
                <w:b/>
                <w:color w:val="000000"/>
                <w:sz w:val="22"/>
                <w:szCs w:val="22"/>
                <w:lang w:val="en-US"/>
              </w:rPr>
              <w:t>Kecharis</w:t>
            </w:r>
            <w:proofErr w:type="spellEnd"/>
            <w:r w:rsidRPr="00CF115C">
              <w:rPr>
                <w:bCs/>
                <w:color w:val="000000"/>
                <w:sz w:val="22"/>
                <w:szCs w:val="22"/>
                <w:lang w:val="en-US"/>
              </w:rPr>
              <w:t>, built in the XI century.</w:t>
            </w:r>
          </w:p>
          <w:p w14:paraId="197163D3" w14:textId="5D685CDE" w:rsidR="0008024D" w:rsidRPr="00CF115C" w:rsidRDefault="0008024D" w:rsidP="0008024D">
            <w:pPr>
              <w:snapToGrid w:val="0"/>
              <w:spacing w:line="100" w:lineRule="atLeast"/>
              <w:rPr>
                <w:bCs/>
                <w:color w:val="000000"/>
                <w:sz w:val="22"/>
                <w:szCs w:val="22"/>
                <w:lang w:val="en-US"/>
              </w:rPr>
            </w:pPr>
            <w:r w:rsidRPr="00CF115C">
              <w:rPr>
                <w:bCs/>
                <w:color w:val="000000"/>
                <w:sz w:val="22"/>
                <w:szCs w:val="22"/>
                <w:lang w:val="en-US"/>
              </w:rPr>
              <w:t xml:space="preserve">Just east of the town, on Mount </w:t>
            </w:r>
            <w:proofErr w:type="spellStart"/>
            <w:r w:rsidRPr="00CF115C">
              <w:rPr>
                <w:bCs/>
                <w:color w:val="000000"/>
                <w:sz w:val="22"/>
                <w:szCs w:val="22"/>
                <w:lang w:val="en-US"/>
              </w:rPr>
              <w:t>Teghenis</w:t>
            </w:r>
            <w:proofErr w:type="spellEnd"/>
            <w:r w:rsidRPr="00CF115C">
              <w:rPr>
                <w:bCs/>
                <w:color w:val="000000"/>
                <w:sz w:val="22"/>
                <w:szCs w:val="22"/>
                <w:lang w:val="en-US"/>
              </w:rPr>
              <w:t xml:space="preserve">, the </w:t>
            </w:r>
            <w:proofErr w:type="spellStart"/>
            <w:r w:rsidRPr="00CF115C">
              <w:rPr>
                <w:b/>
                <w:color w:val="000000"/>
                <w:sz w:val="22"/>
                <w:szCs w:val="22"/>
                <w:lang w:val="en-US"/>
              </w:rPr>
              <w:t>Tsaghkadzor</w:t>
            </w:r>
            <w:proofErr w:type="spellEnd"/>
            <w:r w:rsidRPr="00CF115C">
              <w:rPr>
                <w:b/>
                <w:color w:val="000000"/>
                <w:sz w:val="22"/>
                <w:szCs w:val="22"/>
                <w:lang w:val="en-US"/>
              </w:rPr>
              <w:t xml:space="preserve"> ski resort</w:t>
            </w:r>
            <w:r w:rsidRPr="00CF115C">
              <w:rPr>
                <w:bCs/>
                <w:color w:val="000000"/>
                <w:sz w:val="22"/>
                <w:szCs w:val="22"/>
                <w:lang w:val="en-US"/>
              </w:rPr>
              <w:t xml:space="preserve"> is located. It is a popular place for both winter and summer tourism. A high-speed cable car </w:t>
            </w:r>
            <w:r w:rsidR="00BF01BA">
              <w:rPr>
                <w:bCs/>
                <w:color w:val="000000"/>
                <w:sz w:val="22"/>
                <w:szCs w:val="22"/>
                <w:lang w:val="en-US"/>
              </w:rPr>
              <w:t>can</w:t>
            </w:r>
            <w:r w:rsidRPr="00CF115C">
              <w:rPr>
                <w:bCs/>
                <w:color w:val="000000"/>
                <w:sz w:val="22"/>
                <w:szCs w:val="22"/>
                <w:lang w:val="en-US"/>
              </w:rPr>
              <w:t xml:space="preserve"> take you to the height of 2819 meters </w:t>
            </w:r>
            <w:r w:rsidR="00645C38" w:rsidRPr="00CF115C">
              <w:rPr>
                <w:bCs/>
                <w:color w:val="000000"/>
                <w:sz w:val="22"/>
                <w:szCs w:val="22"/>
                <w:lang w:val="en-US"/>
              </w:rPr>
              <w:t>within</w:t>
            </w:r>
            <w:r w:rsidRPr="00CF115C">
              <w:rPr>
                <w:bCs/>
                <w:color w:val="000000"/>
                <w:sz w:val="22"/>
                <w:szCs w:val="22"/>
                <w:lang w:val="en-US"/>
              </w:rPr>
              <w:t xml:space="preserve"> half an hour</w:t>
            </w:r>
            <w:r w:rsidR="00645C38" w:rsidRPr="00CF115C">
              <w:rPr>
                <w:bCs/>
                <w:color w:val="000000"/>
                <w:sz w:val="22"/>
                <w:szCs w:val="22"/>
                <w:lang w:val="en-US"/>
              </w:rPr>
              <w:t>. From the upper station you can see</w:t>
            </w:r>
            <w:r w:rsidRPr="00CF115C">
              <w:rPr>
                <w:bCs/>
                <w:color w:val="000000"/>
                <w:sz w:val="22"/>
                <w:szCs w:val="22"/>
                <w:lang w:val="en-US"/>
              </w:rPr>
              <w:t xml:space="preserve"> the whole Armenia as if in the palm of your hand. In </w:t>
            </w:r>
            <w:r w:rsidR="00BF01BA">
              <w:rPr>
                <w:bCs/>
                <w:color w:val="000000"/>
                <w:sz w:val="22"/>
                <w:szCs w:val="22"/>
                <w:lang w:val="en-US"/>
              </w:rPr>
              <w:t xml:space="preserve">the </w:t>
            </w:r>
            <w:r w:rsidRPr="00CF115C">
              <w:rPr>
                <w:bCs/>
                <w:color w:val="000000"/>
                <w:sz w:val="22"/>
                <w:szCs w:val="22"/>
                <w:lang w:val="en-US"/>
              </w:rPr>
              <w:t>clear weather you can enjoy a breathtaking view of Mount Ararat.</w:t>
            </w:r>
          </w:p>
          <w:p w14:paraId="15E2B27F" w14:textId="49B362F3" w:rsidR="00645C38" w:rsidRPr="00CF115C" w:rsidRDefault="00645C38" w:rsidP="00982344">
            <w:pPr>
              <w:snapToGrid w:val="0"/>
              <w:spacing w:line="100" w:lineRule="atLeast"/>
              <w:rPr>
                <w:bCs/>
                <w:color w:val="000000"/>
                <w:sz w:val="22"/>
                <w:szCs w:val="22"/>
                <w:lang w:val="en-US"/>
              </w:rPr>
            </w:pPr>
            <w:r w:rsidRPr="00CF115C">
              <w:rPr>
                <w:bCs/>
                <w:color w:val="000000"/>
                <w:sz w:val="22"/>
                <w:szCs w:val="22"/>
                <w:lang w:val="en-US"/>
              </w:rPr>
              <w:lastRenderedPageBreak/>
              <w:t xml:space="preserve">Then you will continue your trip to </w:t>
            </w:r>
            <w:r w:rsidRPr="00CF115C">
              <w:rPr>
                <w:b/>
                <w:color w:val="000000"/>
                <w:sz w:val="22"/>
                <w:szCs w:val="22"/>
                <w:lang w:val="en-US"/>
              </w:rPr>
              <w:t>Lake Sevan</w:t>
            </w:r>
            <w:r w:rsidRPr="00CF115C">
              <w:rPr>
                <w:bCs/>
                <w:color w:val="000000"/>
                <w:sz w:val="22"/>
                <w:szCs w:val="22"/>
                <w:lang w:val="en-US"/>
              </w:rPr>
              <w:t xml:space="preserve"> - the "blue pearl" of Armenia. It is the largest lake in the Caucasus and one of the largest mountain freshwater lakes in the world. Its area is 1400 square k</w:t>
            </w:r>
            <w:r w:rsidR="005877D7" w:rsidRPr="00CF115C">
              <w:rPr>
                <w:bCs/>
                <w:color w:val="000000"/>
                <w:sz w:val="22"/>
                <w:szCs w:val="22"/>
                <w:lang w:val="en-US"/>
              </w:rPr>
              <w:t>m</w:t>
            </w:r>
            <w:r w:rsidRPr="00CF115C">
              <w:rPr>
                <w:bCs/>
                <w:color w:val="000000"/>
                <w:sz w:val="22"/>
                <w:szCs w:val="22"/>
                <w:lang w:val="en-US"/>
              </w:rPr>
              <w:t xml:space="preserve"> and it is located at an altitude of 1900 meters above sea level. You can also visit the </w:t>
            </w:r>
            <w:proofErr w:type="spellStart"/>
            <w:r w:rsidRPr="00CF115C">
              <w:rPr>
                <w:b/>
                <w:color w:val="000000"/>
                <w:sz w:val="22"/>
                <w:szCs w:val="22"/>
                <w:lang w:val="en-US"/>
              </w:rPr>
              <w:t>Sevanavank</w:t>
            </w:r>
            <w:proofErr w:type="spellEnd"/>
            <w:r w:rsidRPr="00CF115C">
              <w:rPr>
                <w:b/>
                <w:color w:val="000000"/>
                <w:sz w:val="22"/>
                <w:szCs w:val="22"/>
                <w:lang w:val="en-US"/>
              </w:rPr>
              <w:t xml:space="preserve"> Monastery</w:t>
            </w:r>
            <w:r w:rsidRPr="00CF115C">
              <w:rPr>
                <w:bCs/>
                <w:color w:val="000000"/>
                <w:sz w:val="22"/>
                <w:szCs w:val="22"/>
                <w:lang w:val="en-US"/>
              </w:rPr>
              <w:t>, located on a peninsula with a magnificent view of Lake Sevan.</w:t>
            </w:r>
          </w:p>
          <w:p w14:paraId="7A77FD42" w14:textId="77777777" w:rsidR="00982344" w:rsidRPr="00CF115C" w:rsidRDefault="00982344" w:rsidP="00982344">
            <w:pPr>
              <w:snapToGrid w:val="0"/>
              <w:rPr>
                <w:bCs/>
                <w:color w:val="000000"/>
                <w:sz w:val="22"/>
                <w:szCs w:val="22"/>
                <w:lang w:val="en-US"/>
              </w:rPr>
            </w:pPr>
          </w:p>
          <w:p w14:paraId="325FB3D5" w14:textId="77777777" w:rsidR="00982344" w:rsidRPr="00CF115C" w:rsidRDefault="0008024D" w:rsidP="00982344">
            <w:pPr>
              <w:snapToGrid w:val="0"/>
              <w:rPr>
                <w:color w:val="000000"/>
                <w:sz w:val="22"/>
                <w:szCs w:val="22"/>
                <w:shd w:val="clear" w:color="auto" w:fill="FFFFFF"/>
              </w:rPr>
            </w:pPr>
            <w:r w:rsidRPr="00CF115C">
              <w:rPr>
                <w:color w:val="000000"/>
                <w:sz w:val="22"/>
                <w:szCs w:val="22"/>
                <w:shd w:val="clear" w:color="auto" w:fill="FFFFFF"/>
              </w:rPr>
              <w:t>Overnight in Yerevan.</w:t>
            </w:r>
          </w:p>
          <w:p w14:paraId="089F3C8C" w14:textId="113B7E0F" w:rsidR="0008024D" w:rsidRPr="00CF115C" w:rsidRDefault="0008024D" w:rsidP="00982344">
            <w:pPr>
              <w:snapToGrid w:val="0"/>
              <w:rPr>
                <w:color w:val="000000"/>
                <w:sz w:val="22"/>
                <w:szCs w:val="22"/>
                <w:shd w:val="clear" w:color="auto" w:fill="FFFFFF"/>
              </w:rPr>
            </w:pPr>
          </w:p>
        </w:tc>
      </w:tr>
      <w:tr w:rsidR="00042ADB" w:rsidRPr="00CF115C" w14:paraId="3F205D0C" w14:textId="77777777" w:rsidTr="000906C8">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4636CB41" w14:textId="15CEC69F" w:rsidR="00042ADB" w:rsidRPr="00CF115C" w:rsidRDefault="00042ADB" w:rsidP="000906C8">
            <w:pPr>
              <w:snapToGrid w:val="0"/>
              <w:spacing w:line="100" w:lineRule="atLeast"/>
              <w:rPr>
                <w:color w:val="000000"/>
                <w:sz w:val="22"/>
                <w:szCs w:val="22"/>
                <w:lang w:val="en-US"/>
              </w:rPr>
            </w:pPr>
            <w:bookmarkStart w:id="3" w:name="_Hlk160463143"/>
            <w:r w:rsidRPr="00CF115C">
              <w:rPr>
                <w:color w:val="000000"/>
                <w:sz w:val="22"/>
                <w:szCs w:val="22"/>
                <w:lang w:val="en-US"/>
              </w:rPr>
              <w:lastRenderedPageBreak/>
              <w:t>Day 4: YELL EXTREME PARK</w:t>
            </w:r>
          </w:p>
        </w:tc>
      </w:tr>
      <w:tr w:rsidR="00042ADB" w:rsidRPr="00CF115C" w14:paraId="27C82E2A" w14:textId="77777777" w:rsidTr="000906C8">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579E666E" w14:textId="0E416DF1" w:rsidR="00042ADB" w:rsidRPr="00CF115C" w:rsidRDefault="00042ADB" w:rsidP="000906C8">
            <w:pPr>
              <w:snapToGrid w:val="0"/>
              <w:spacing w:line="100" w:lineRule="atLeast"/>
              <w:rPr>
                <w:bCs/>
                <w:color w:val="000000"/>
                <w:sz w:val="22"/>
                <w:szCs w:val="22"/>
                <w:lang w:val="en-US"/>
              </w:rPr>
            </w:pPr>
            <w:r w:rsidRPr="00CF115C">
              <w:rPr>
                <w:bCs/>
                <w:color w:val="000000"/>
                <w:sz w:val="22"/>
                <w:szCs w:val="22"/>
                <w:lang w:val="en-US"/>
              </w:rPr>
              <w:t>Breakfast at the hotel</w:t>
            </w:r>
          </w:p>
          <w:p w14:paraId="4EC4F0B9" w14:textId="7453C54B" w:rsidR="00042ADB" w:rsidRPr="00CF115C" w:rsidRDefault="00042ADB" w:rsidP="000906C8">
            <w:pPr>
              <w:snapToGrid w:val="0"/>
              <w:spacing w:line="100" w:lineRule="atLeast"/>
              <w:rPr>
                <w:bCs/>
                <w:color w:val="000000"/>
                <w:sz w:val="22"/>
                <w:szCs w:val="22"/>
                <w:lang w:val="en-US"/>
              </w:rPr>
            </w:pPr>
          </w:p>
          <w:p w14:paraId="4CC4B127" w14:textId="316CEFC0" w:rsidR="00042ADB" w:rsidRPr="00CF115C" w:rsidRDefault="00042ADB" w:rsidP="000906C8">
            <w:pPr>
              <w:snapToGrid w:val="0"/>
              <w:spacing w:line="100" w:lineRule="atLeast"/>
              <w:rPr>
                <w:bCs/>
                <w:color w:val="000000"/>
                <w:sz w:val="22"/>
                <w:szCs w:val="22"/>
                <w:lang w:val="en-US"/>
              </w:rPr>
            </w:pPr>
            <w:r w:rsidRPr="00CF115C">
              <w:rPr>
                <w:bCs/>
                <w:color w:val="000000"/>
                <w:sz w:val="22"/>
                <w:szCs w:val="22"/>
                <w:lang w:val="en-US"/>
              </w:rPr>
              <w:t xml:space="preserve">10:00 – 18:00 </w:t>
            </w:r>
            <w:r w:rsidRPr="00CF115C">
              <w:rPr>
                <w:b/>
                <w:color w:val="000000"/>
                <w:sz w:val="22"/>
                <w:szCs w:val="22"/>
                <w:lang w:val="en-US"/>
              </w:rPr>
              <w:t>Yell Extreme Park</w:t>
            </w:r>
          </w:p>
          <w:p w14:paraId="4CC26A6E" w14:textId="77777777" w:rsidR="00CF115C" w:rsidRPr="00CF115C" w:rsidRDefault="00CF115C" w:rsidP="000906C8">
            <w:pPr>
              <w:snapToGrid w:val="0"/>
              <w:spacing w:line="100" w:lineRule="atLeast"/>
              <w:rPr>
                <w:bCs/>
                <w:color w:val="000000"/>
                <w:sz w:val="22"/>
                <w:szCs w:val="22"/>
                <w:lang w:val="en-US"/>
              </w:rPr>
            </w:pPr>
          </w:p>
          <w:p w14:paraId="031C32D6" w14:textId="550A9E43" w:rsidR="004E0A39" w:rsidRPr="00CF115C" w:rsidRDefault="004E0A39" w:rsidP="000906C8">
            <w:pPr>
              <w:snapToGrid w:val="0"/>
              <w:spacing w:line="100" w:lineRule="atLeast"/>
              <w:rPr>
                <w:bCs/>
                <w:color w:val="000000"/>
                <w:sz w:val="22"/>
                <w:szCs w:val="22"/>
                <w:lang w:val="en-US"/>
              </w:rPr>
            </w:pPr>
            <w:r w:rsidRPr="00CF115C">
              <w:rPr>
                <w:bCs/>
                <w:color w:val="000000"/>
                <w:sz w:val="22"/>
                <w:szCs w:val="22"/>
                <w:lang w:val="en-US"/>
              </w:rPr>
              <w:t>Just two hours’ drive from Yerevan</w:t>
            </w:r>
            <w:r w:rsidR="00BF01BA">
              <w:rPr>
                <w:bCs/>
                <w:color w:val="000000"/>
                <w:sz w:val="22"/>
                <w:szCs w:val="22"/>
                <w:lang w:val="en-US"/>
              </w:rPr>
              <w:t xml:space="preserve"> and </w:t>
            </w:r>
            <w:r w:rsidRPr="00CF115C">
              <w:rPr>
                <w:bCs/>
                <w:color w:val="000000"/>
                <w:sz w:val="22"/>
                <w:szCs w:val="22"/>
                <w:lang w:val="en-US"/>
              </w:rPr>
              <w:t xml:space="preserve">at the foot of the </w:t>
            </w:r>
            <w:proofErr w:type="spellStart"/>
            <w:r w:rsidRPr="00CF115C">
              <w:rPr>
                <w:bCs/>
                <w:color w:val="000000"/>
                <w:sz w:val="22"/>
                <w:szCs w:val="22"/>
                <w:lang w:val="en-US"/>
              </w:rPr>
              <w:t>Yenokavan</w:t>
            </w:r>
            <w:proofErr w:type="spellEnd"/>
            <w:r w:rsidRPr="00CF115C">
              <w:rPr>
                <w:bCs/>
                <w:color w:val="000000"/>
                <w:sz w:val="22"/>
                <w:szCs w:val="22"/>
                <w:lang w:val="en-US"/>
              </w:rPr>
              <w:t xml:space="preserve"> Mountains</w:t>
            </w:r>
            <w:r w:rsidR="00BF01BA">
              <w:rPr>
                <w:bCs/>
                <w:color w:val="000000"/>
                <w:sz w:val="22"/>
                <w:szCs w:val="22"/>
                <w:lang w:val="en-US"/>
              </w:rPr>
              <w:t xml:space="preserve"> you can find </w:t>
            </w:r>
            <w:r w:rsidRPr="00CF115C">
              <w:rPr>
                <w:bCs/>
                <w:color w:val="000000"/>
                <w:sz w:val="22"/>
                <w:szCs w:val="22"/>
                <w:lang w:val="en-US"/>
              </w:rPr>
              <w:t>a real paradise for those who want to combine adrenaline and ecological environment.</w:t>
            </w:r>
          </w:p>
          <w:p w14:paraId="10E72DEB" w14:textId="77777777" w:rsidR="004E0A39" w:rsidRPr="00CF115C" w:rsidRDefault="004E0A39" w:rsidP="000906C8">
            <w:pPr>
              <w:snapToGrid w:val="0"/>
              <w:spacing w:line="100" w:lineRule="atLeast"/>
              <w:rPr>
                <w:bCs/>
                <w:color w:val="000000"/>
                <w:sz w:val="22"/>
                <w:szCs w:val="22"/>
                <w:lang w:val="en-US"/>
              </w:rPr>
            </w:pPr>
          </w:p>
          <w:p w14:paraId="2D25E5BB" w14:textId="0DB0849D" w:rsidR="004E0A39" w:rsidRPr="00CF115C" w:rsidRDefault="004E0A39" w:rsidP="000906C8">
            <w:pPr>
              <w:snapToGrid w:val="0"/>
              <w:spacing w:line="100" w:lineRule="atLeast"/>
              <w:rPr>
                <w:bCs/>
                <w:color w:val="000000"/>
                <w:sz w:val="22"/>
                <w:szCs w:val="22"/>
                <w:lang w:val="en-US"/>
              </w:rPr>
            </w:pPr>
            <w:r w:rsidRPr="00CF115C">
              <w:rPr>
                <w:bCs/>
                <w:color w:val="000000"/>
                <w:sz w:val="22"/>
                <w:szCs w:val="22"/>
                <w:lang w:val="en-US"/>
              </w:rPr>
              <w:t xml:space="preserve">Available activities: </w:t>
            </w:r>
          </w:p>
          <w:p w14:paraId="47DC2572" w14:textId="77777777" w:rsidR="004E0A39" w:rsidRPr="00CF115C" w:rsidRDefault="004E0A39" w:rsidP="000906C8">
            <w:pPr>
              <w:snapToGrid w:val="0"/>
              <w:spacing w:line="100" w:lineRule="atLeast"/>
              <w:rPr>
                <w:bCs/>
                <w:color w:val="000000"/>
                <w:sz w:val="22"/>
                <w:szCs w:val="22"/>
                <w:lang w:val="en-US"/>
              </w:rPr>
            </w:pPr>
          </w:p>
          <w:p w14:paraId="4DCB5AA7" w14:textId="77777777" w:rsidR="004E0A39" w:rsidRPr="00CF115C" w:rsidRDefault="004E0A39" w:rsidP="004E0A39">
            <w:pPr>
              <w:snapToGrid w:val="0"/>
              <w:spacing w:line="100" w:lineRule="atLeast"/>
              <w:rPr>
                <w:bCs/>
                <w:color w:val="000000"/>
                <w:sz w:val="22"/>
                <w:szCs w:val="22"/>
                <w:lang w:val="en-US"/>
              </w:rPr>
            </w:pPr>
            <w:r w:rsidRPr="00CF115C">
              <w:rPr>
                <w:bCs/>
                <w:color w:val="000000"/>
                <w:sz w:val="22"/>
                <w:szCs w:val="22"/>
                <w:lang w:val="en-US"/>
              </w:rPr>
              <w:t>ZIPLINE</w:t>
            </w:r>
          </w:p>
          <w:p w14:paraId="5AC67F52" w14:textId="7471E90F" w:rsidR="00042ADB" w:rsidRPr="00CF115C" w:rsidRDefault="004E0A39" w:rsidP="004E0A39">
            <w:pPr>
              <w:snapToGrid w:val="0"/>
              <w:spacing w:line="100" w:lineRule="atLeast"/>
              <w:rPr>
                <w:bCs/>
                <w:color w:val="000000"/>
                <w:sz w:val="22"/>
                <w:szCs w:val="22"/>
                <w:lang w:val="en-US"/>
              </w:rPr>
            </w:pPr>
            <w:r w:rsidRPr="00CF115C">
              <w:rPr>
                <w:bCs/>
                <w:color w:val="000000"/>
                <w:sz w:val="22"/>
                <w:szCs w:val="22"/>
                <w:lang w:val="en-US"/>
              </w:rPr>
              <w:t>The zipline includes 5 different lines ranging from 150 to 750 meters long. When you go down the zipline at a speed of 80 km/h, breathtaking views open up in front of you, giving you the opportunity to experience a charge of positive emotions.</w:t>
            </w:r>
          </w:p>
          <w:p w14:paraId="5106D13F" w14:textId="77777777" w:rsidR="004E0A39" w:rsidRPr="00CF115C" w:rsidRDefault="004E0A39" w:rsidP="004E0A39">
            <w:pPr>
              <w:snapToGrid w:val="0"/>
              <w:spacing w:line="100" w:lineRule="atLeast"/>
              <w:rPr>
                <w:bCs/>
                <w:color w:val="000000"/>
                <w:sz w:val="22"/>
                <w:szCs w:val="22"/>
                <w:lang w:val="en-US"/>
              </w:rPr>
            </w:pPr>
          </w:p>
          <w:p w14:paraId="783E8F42" w14:textId="77777777" w:rsidR="004E0A39" w:rsidRPr="00CF115C" w:rsidRDefault="004E0A39" w:rsidP="004E0A39">
            <w:pPr>
              <w:snapToGrid w:val="0"/>
              <w:spacing w:line="100" w:lineRule="atLeast"/>
              <w:rPr>
                <w:bCs/>
                <w:color w:val="000000"/>
                <w:sz w:val="22"/>
                <w:szCs w:val="22"/>
                <w:lang w:val="en-US"/>
              </w:rPr>
            </w:pPr>
            <w:r w:rsidRPr="00CF115C">
              <w:rPr>
                <w:bCs/>
                <w:color w:val="000000"/>
                <w:sz w:val="22"/>
                <w:szCs w:val="22"/>
                <w:lang w:val="en-US"/>
              </w:rPr>
              <w:t>OFF-ROAD</w:t>
            </w:r>
          </w:p>
          <w:p w14:paraId="2C1BDF8D" w14:textId="08B24F26" w:rsidR="004E0A39" w:rsidRPr="00CF115C" w:rsidRDefault="00935C64" w:rsidP="004E0A39">
            <w:pPr>
              <w:snapToGrid w:val="0"/>
              <w:spacing w:line="100" w:lineRule="atLeast"/>
              <w:rPr>
                <w:bCs/>
                <w:color w:val="000000"/>
                <w:sz w:val="22"/>
                <w:szCs w:val="22"/>
                <w:lang w:val="en-US"/>
              </w:rPr>
            </w:pPr>
            <w:r w:rsidRPr="00CF115C">
              <w:rPr>
                <w:bCs/>
                <w:color w:val="000000"/>
                <w:sz w:val="22"/>
                <w:szCs w:val="22"/>
                <w:lang w:val="en-US"/>
              </w:rPr>
              <w:t>Off</w:t>
            </w:r>
            <w:r w:rsidR="004E0A39" w:rsidRPr="00CF115C">
              <w:rPr>
                <w:bCs/>
                <w:color w:val="000000"/>
                <w:sz w:val="22"/>
                <w:szCs w:val="22"/>
                <w:lang w:val="en-US"/>
              </w:rPr>
              <w:t xml:space="preserve">-road </w:t>
            </w:r>
            <w:r w:rsidRPr="00CF115C">
              <w:rPr>
                <w:bCs/>
                <w:color w:val="000000"/>
                <w:sz w:val="22"/>
                <w:szCs w:val="22"/>
                <w:lang w:val="en-US"/>
              </w:rPr>
              <w:t>tour</w:t>
            </w:r>
            <w:r w:rsidR="005877D7" w:rsidRPr="00CF115C">
              <w:rPr>
                <w:bCs/>
                <w:color w:val="000000"/>
                <w:sz w:val="22"/>
                <w:szCs w:val="22"/>
                <w:lang w:val="en-US"/>
              </w:rPr>
              <w:t xml:space="preserve"> by a truck bringing you to the highest mountains of </w:t>
            </w:r>
            <w:proofErr w:type="spellStart"/>
            <w:r w:rsidR="005877D7" w:rsidRPr="00CF115C">
              <w:rPr>
                <w:bCs/>
                <w:color w:val="000000"/>
                <w:sz w:val="22"/>
                <w:szCs w:val="22"/>
                <w:lang w:val="en-US"/>
              </w:rPr>
              <w:t>Yenokavan</w:t>
            </w:r>
            <w:proofErr w:type="spellEnd"/>
            <w:r w:rsidR="004E0A39" w:rsidRPr="00CF115C">
              <w:rPr>
                <w:bCs/>
                <w:color w:val="000000"/>
                <w:sz w:val="22"/>
                <w:szCs w:val="22"/>
                <w:lang w:val="en-US"/>
              </w:rPr>
              <w:t>. The trip is available for a minimum of 4 participants.</w:t>
            </w:r>
          </w:p>
          <w:p w14:paraId="215BE1B0" w14:textId="77777777" w:rsidR="004E0A39" w:rsidRPr="00CF115C" w:rsidRDefault="004E0A39" w:rsidP="004E0A39">
            <w:pPr>
              <w:snapToGrid w:val="0"/>
              <w:spacing w:line="100" w:lineRule="atLeast"/>
              <w:rPr>
                <w:bCs/>
                <w:color w:val="000000"/>
                <w:sz w:val="22"/>
                <w:szCs w:val="22"/>
                <w:lang w:val="en-US"/>
              </w:rPr>
            </w:pPr>
          </w:p>
          <w:p w14:paraId="0B748DAB" w14:textId="7AABFAF7" w:rsidR="005877D7" w:rsidRPr="00CF115C" w:rsidRDefault="005877D7" w:rsidP="005877D7">
            <w:pPr>
              <w:snapToGrid w:val="0"/>
              <w:spacing w:line="100" w:lineRule="atLeast"/>
              <w:rPr>
                <w:bCs/>
                <w:color w:val="000000"/>
                <w:sz w:val="22"/>
                <w:szCs w:val="22"/>
                <w:lang w:val="en-US"/>
              </w:rPr>
            </w:pPr>
            <w:r w:rsidRPr="00CF115C">
              <w:rPr>
                <w:bCs/>
                <w:color w:val="000000"/>
                <w:sz w:val="22"/>
                <w:szCs w:val="22"/>
                <w:lang w:val="en-US"/>
              </w:rPr>
              <w:t xml:space="preserve">HORSEBACK RIDING </w:t>
            </w:r>
          </w:p>
          <w:p w14:paraId="175F86CC" w14:textId="00F53296" w:rsidR="004E0A39" w:rsidRPr="00CF115C" w:rsidRDefault="005877D7" w:rsidP="005877D7">
            <w:pPr>
              <w:snapToGrid w:val="0"/>
              <w:spacing w:line="100" w:lineRule="atLeast"/>
              <w:rPr>
                <w:bCs/>
                <w:color w:val="000000"/>
                <w:sz w:val="22"/>
                <w:szCs w:val="22"/>
                <w:lang w:val="en-US"/>
              </w:rPr>
            </w:pPr>
            <w:r w:rsidRPr="00CF115C">
              <w:rPr>
                <w:bCs/>
                <w:color w:val="000000"/>
                <w:sz w:val="22"/>
                <w:szCs w:val="22"/>
                <w:lang w:val="en-US"/>
              </w:rPr>
              <w:t xml:space="preserve">Horseback riding is an exhilarating experience and a great way to discover the enchanting landscapes of </w:t>
            </w:r>
            <w:proofErr w:type="spellStart"/>
            <w:r w:rsidRPr="00CF115C">
              <w:rPr>
                <w:bCs/>
                <w:color w:val="000000"/>
                <w:sz w:val="22"/>
                <w:szCs w:val="22"/>
                <w:lang w:val="en-US"/>
              </w:rPr>
              <w:t>Yenokavan</w:t>
            </w:r>
            <w:proofErr w:type="spellEnd"/>
            <w:r w:rsidRPr="00CF115C">
              <w:rPr>
                <w:bCs/>
                <w:color w:val="000000"/>
                <w:sz w:val="22"/>
                <w:szCs w:val="22"/>
                <w:lang w:val="en-US"/>
              </w:rPr>
              <w:t>.</w:t>
            </w:r>
          </w:p>
          <w:p w14:paraId="63A93191" w14:textId="77777777" w:rsidR="004E0A39" w:rsidRPr="00CF115C" w:rsidRDefault="004E0A39" w:rsidP="004E0A39">
            <w:pPr>
              <w:snapToGrid w:val="0"/>
              <w:spacing w:line="100" w:lineRule="atLeast"/>
              <w:rPr>
                <w:bCs/>
                <w:color w:val="000000"/>
                <w:sz w:val="22"/>
                <w:szCs w:val="22"/>
                <w:lang w:val="en-US"/>
              </w:rPr>
            </w:pPr>
          </w:p>
          <w:p w14:paraId="0A0B844D" w14:textId="77777777" w:rsidR="005877D7" w:rsidRPr="00CF115C" w:rsidRDefault="005877D7" w:rsidP="005877D7">
            <w:pPr>
              <w:snapToGrid w:val="0"/>
              <w:spacing w:line="100" w:lineRule="atLeast"/>
              <w:rPr>
                <w:bCs/>
                <w:color w:val="000000"/>
                <w:sz w:val="22"/>
                <w:szCs w:val="22"/>
                <w:lang w:val="en-US"/>
              </w:rPr>
            </w:pPr>
            <w:r w:rsidRPr="00CF115C">
              <w:rPr>
                <w:bCs/>
                <w:color w:val="000000"/>
                <w:sz w:val="22"/>
                <w:szCs w:val="22"/>
                <w:lang w:val="en-US"/>
              </w:rPr>
              <w:t>ROPE PARK</w:t>
            </w:r>
          </w:p>
          <w:p w14:paraId="5FAF46DB" w14:textId="6CAF4C7B" w:rsidR="004E0A39" w:rsidRPr="00CF115C" w:rsidRDefault="005877D7" w:rsidP="005877D7">
            <w:pPr>
              <w:snapToGrid w:val="0"/>
              <w:spacing w:line="100" w:lineRule="atLeast"/>
              <w:rPr>
                <w:bCs/>
                <w:color w:val="000000"/>
                <w:sz w:val="22"/>
                <w:szCs w:val="22"/>
                <w:lang w:val="en-US"/>
              </w:rPr>
            </w:pPr>
            <w:r w:rsidRPr="00CF115C">
              <w:rPr>
                <w:bCs/>
                <w:color w:val="000000"/>
                <w:sz w:val="22"/>
                <w:szCs w:val="22"/>
                <w:lang w:val="en-US"/>
              </w:rPr>
              <w:t xml:space="preserve">The rope park has 9 obstacle courses, 3 different paths and an exciting </w:t>
            </w:r>
            <w:proofErr w:type="spellStart"/>
            <w:r w:rsidRPr="00CF115C">
              <w:rPr>
                <w:bCs/>
                <w:color w:val="000000"/>
                <w:sz w:val="22"/>
                <w:szCs w:val="22"/>
                <w:lang w:val="en-US"/>
              </w:rPr>
              <w:t>ziplane</w:t>
            </w:r>
            <w:proofErr w:type="spellEnd"/>
            <w:r w:rsidRPr="00CF115C">
              <w:rPr>
                <w:bCs/>
                <w:color w:val="000000"/>
                <w:sz w:val="22"/>
                <w:szCs w:val="22"/>
                <w:lang w:val="en-US"/>
              </w:rPr>
              <w:t>.</w:t>
            </w:r>
          </w:p>
          <w:p w14:paraId="721A7A43" w14:textId="77777777" w:rsidR="005877D7" w:rsidRPr="00CF115C" w:rsidRDefault="005877D7" w:rsidP="005877D7">
            <w:pPr>
              <w:snapToGrid w:val="0"/>
              <w:spacing w:line="100" w:lineRule="atLeast"/>
              <w:rPr>
                <w:bCs/>
                <w:color w:val="000000"/>
                <w:sz w:val="22"/>
                <w:szCs w:val="22"/>
                <w:lang w:val="en-US"/>
              </w:rPr>
            </w:pPr>
          </w:p>
          <w:p w14:paraId="1EF9598E" w14:textId="77777777" w:rsidR="00042ADB" w:rsidRPr="00CF115C" w:rsidRDefault="005877D7" w:rsidP="005877D7">
            <w:pPr>
              <w:snapToGrid w:val="0"/>
              <w:spacing w:line="100" w:lineRule="atLeast"/>
              <w:rPr>
                <w:bCs/>
                <w:color w:val="000000"/>
                <w:sz w:val="22"/>
                <w:szCs w:val="22"/>
                <w:lang w:val="en-US"/>
              </w:rPr>
            </w:pPr>
            <w:r w:rsidRPr="00CF115C">
              <w:rPr>
                <w:bCs/>
                <w:color w:val="000000"/>
                <w:sz w:val="22"/>
                <w:szCs w:val="22"/>
                <w:lang w:val="en-US"/>
              </w:rPr>
              <w:t>Overnight in Yerevan.</w:t>
            </w:r>
          </w:p>
          <w:p w14:paraId="5C4D97DF" w14:textId="03B056AA" w:rsidR="005877D7" w:rsidRPr="00CF115C" w:rsidRDefault="005877D7" w:rsidP="005877D7">
            <w:pPr>
              <w:snapToGrid w:val="0"/>
              <w:spacing w:line="100" w:lineRule="atLeast"/>
              <w:rPr>
                <w:bCs/>
                <w:color w:val="000000"/>
                <w:sz w:val="22"/>
                <w:szCs w:val="22"/>
                <w:lang w:val="en-US"/>
              </w:rPr>
            </w:pPr>
          </w:p>
        </w:tc>
      </w:tr>
      <w:tr w:rsidR="00EC4D52" w:rsidRPr="0061267E" w14:paraId="42EE5133" w14:textId="77777777" w:rsidTr="009212EF">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5C36F1FD" w14:textId="1B5FCEA7" w:rsidR="00EC4D52" w:rsidRPr="00CF115C" w:rsidRDefault="00EC4D52" w:rsidP="009212EF">
            <w:pPr>
              <w:snapToGrid w:val="0"/>
              <w:spacing w:line="100" w:lineRule="atLeast"/>
              <w:rPr>
                <w:color w:val="000000"/>
                <w:sz w:val="22"/>
                <w:szCs w:val="22"/>
                <w:lang w:val="en-US"/>
              </w:rPr>
            </w:pPr>
            <w:bookmarkStart w:id="4" w:name="_Hlk160471784"/>
            <w:r w:rsidRPr="00CF115C">
              <w:rPr>
                <w:color w:val="000000"/>
                <w:sz w:val="22"/>
                <w:szCs w:val="22"/>
                <w:lang w:val="en-US"/>
              </w:rPr>
              <w:t xml:space="preserve">Day 5: </w:t>
            </w:r>
            <w:r w:rsidR="009F1983">
              <w:rPr>
                <w:color w:val="000000"/>
                <w:sz w:val="22"/>
                <w:szCs w:val="22"/>
                <w:lang w:val="en-US"/>
              </w:rPr>
              <w:t>SAGHMOSAVANK + ALPHABET MONUMENT + MOUNT ARAGATS</w:t>
            </w:r>
          </w:p>
        </w:tc>
      </w:tr>
      <w:tr w:rsidR="00EC4D52" w:rsidRPr="00CF115C" w14:paraId="619FE5D1" w14:textId="77777777" w:rsidTr="009212EF">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4BADE6A5" w14:textId="77777777" w:rsidR="00EC4D52" w:rsidRPr="00CF115C" w:rsidRDefault="00EC4D52" w:rsidP="009212EF">
            <w:pPr>
              <w:snapToGrid w:val="0"/>
              <w:spacing w:line="100" w:lineRule="atLeast"/>
              <w:rPr>
                <w:bCs/>
                <w:color w:val="000000"/>
                <w:sz w:val="22"/>
                <w:szCs w:val="22"/>
                <w:lang w:val="en-US"/>
              </w:rPr>
            </w:pPr>
            <w:r w:rsidRPr="00CF115C">
              <w:rPr>
                <w:bCs/>
                <w:color w:val="000000"/>
                <w:sz w:val="22"/>
                <w:szCs w:val="22"/>
                <w:lang w:val="en-US"/>
              </w:rPr>
              <w:t>Breakfast at the hotel</w:t>
            </w:r>
          </w:p>
          <w:p w14:paraId="69762EF7" w14:textId="060EC709" w:rsidR="00EC4D52" w:rsidRDefault="00EC4D52" w:rsidP="009212EF">
            <w:pPr>
              <w:snapToGrid w:val="0"/>
              <w:spacing w:line="100" w:lineRule="atLeast"/>
              <w:rPr>
                <w:bCs/>
                <w:color w:val="000000"/>
                <w:sz w:val="22"/>
                <w:szCs w:val="22"/>
                <w:lang w:val="en-US"/>
              </w:rPr>
            </w:pPr>
          </w:p>
          <w:p w14:paraId="7FF65A24" w14:textId="4DA6947F" w:rsidR="00B02DEE" w:rsidRDefault="00B02DEE" w:rsidP="009212EF">
            <w:pPr>
              <w:snapToGrid w:val="0"/>
              <w:spacing w:line="100" w:lineRule="atLeast"/>
              <w:rPr>
                <w:bCs/>
                <w:color w:val="000000"/>
                <w:sz w:val="22"/>
                <w:szCs w:val="22"/>
                <w:lang w:val="en-US"/>
              </w:rPr>
            </w:pPr>
            <w:r w:rsidRPr="00B02DEE">
              <w:rPr>
                <w:bCs/>
                <w:color w:val="000000"/>
                <w:sz w:val="22"/>
                <w:szCs w:val="22"/>
                <w:lang w:val="en-US"/>
              </w:rPr>
              <w:t>10:00 – 1</w:t>
            </w:r>
            <w:r>
              <w:rPr>
                <w:bCs/>
                <w:color w:val="000000"/>
                <w:sz w:val="22"/>
                <w:szCs w:val="22"/>
                <w:lang w:val="en-US"/>
              </w:rPr>
              <w:t>7</w:t>
            </w:r>
            <w:r w:rsidRPr="00B02DEE">
              <w:rPr>
                <w:bCs/>
                <w:color w:val="000000"/>
                <w:sz w:val="22"/>
                <w:szCs w:val="22"/>
                <w:lang w:val="en-US"/>
              </w:rPr>
              <w:t xml:space="preserve">:00 </w:t>
            </w:r>
            <w:r w:rsidRPr="00B02DEE">
              <w:rPr>
                <w:b/>
                <w:color w:val="000000"/>
                <w:sz w:val="22"/>
                <w:szCs w:val="22"/>
                <w:lang w:val="en-US"/>
              </w:rPr>
              <w:t>The highest mountain of Armenia</w:t>
            </w:r>
          </w:p>
          <w:p w14:paraId="0A9BA202" w14:textId="0FA2E05A" w:rsidR="00B02DEE" w:rsidRDefault="00B02DEE" w:rsidP="009212EF">
            <w:pPr>
              <w:snapToGrid w:val="0"/>
              <w:spacing w:line="100" w:lineRule="atLeast"/>
              <w:rPr>
                <w:bCs/>
                <w:color w:val="000000"/>
                <w:sz w:val="22"/>
                <w:szCs w:val="22"/>
                <w:lang w:val="en-US"/>
              </w:rPr>
            </w:pPr>
          </w:p>
          <w:p w14:paraId="768583F4" w14:textId="3FA2A227" w:rsidR="00B02DEE" w:rsidRDefault="009F1983" w:rsidP="009212EF">
            <w:pPr>
              <w:snapToGrid w:val="0"/>
              <w:spacing w:line="100" w:lineRule="atLeast"/>
              <w:rPr>
                <w:bCs/>
                <w:color w:val="000000"/>
                <w:sz w:val="22"/>
                <w:szCs w:val="22"/>
                <w:lang w:val="en-US"/>
              </w:rPr>
            </w:pPr>
            <w:proofErr w:type="gramStart"/>
            <w:r>
              <w:rPr>
                <w:bCs/>
                <w:color w:val="000000"/>
                <w:sz w:val="22"/>
                <w:szCs w:val="22"/>
                <w:lang w:val="en-US"/>
              </w:rPr>
              <w:t>First</w:t>
            </w:r>
            <w:proofErr w:type="gramEnd"/>
            <w:r w:rsidR="00B02DEE" w:rsidRPr="00B02DEE">
              <w:rPr>
                <w:bCs/>
                <w:color w:val="000000"/>
                <w:sz w:val="22"/>
                <w:szCs w:val="22"/>
                <w:lang w:val="en-US"/>
              </w:rPr>
              <w:t xml:space="preserve"> we will visit one of the richest and most famous spiritual centers of medieval Armenia - </w:t>
            </w:r>
            <w:proofErr w:type="spellStart"/>
            <w:r w:rsidR="00B02DEE" w:rsidRPr="009F1983">
              <w:rPr>
                <w:b/>
                <w:color w:val="000000"/>
                <w:sz w:val="22"/>
                <w:szCs w:val="22"/>
                <w:lang w:val="en-US"/>
              </w:rPr>
              <w:t>Saghmosavank</w:t>
            </w:r>
            <w:proofErr w:type="spellEnd"/>
            <w:r w:rsidR="00B02DEE" w:rsidRPr="009F1983">
              <w:rPr>
                <w:b/>
                <w:color w:val="000000"/>
                <w:sz w:val="22"/>
                <w:szCs w:val="22"/>
                <w:lang w:val="en-US"/>
              </w:rPr>
              <w:t xml:space="preserve"> Monastery</w:t>
            </w:r>
            <w:r w:rsidR="00B02DEE" w:rsidRPr="00B02DEE">
              <w:rPr>
                <w:bCs/>
                <w:color w:val="000000"/>
                <w:sz w:val="22"/>
                <w:szCs w:val="22"/>
                <w:lang w:val="en-US"/>
              </w:rPr>
              <w:t xml:space="preserve"> (Monastery of Psalms), built in the 12th-13th centuries.</w:t>
            </w:r>
          </w:p>
          <w:p w14:paraId="3621CF52" w14:textId="4A1B3B5B" w:rsidR="00B02DEE" w:rsidRDefault="00B02DEE" w:rsidP="009212EF">
            <w:pPr>
              <w:snapToGrid w:val="0"/>
              <w:spacing w:line="100" w:lineRule="atLeast"/>
              <w:rPr>
                <w:bCs/>
                <w:color w:val="000000"/>
                <w:sz w:val="22"/>
                <w:szCs w:val="22"/>
                <w:lang w:val="en-US"/>
              </w:rPr>
            </w:pPr>
          </w:p>
          <w:p w14:paraId="11C0DF3D" w14:textId="5CF8193D" w:rsidR="00B02DEE" w:rsidRDefault="009F1983" w:rsidP="009212EF">
            <w:pPr>
              <w:snapToGrid w:val="0"/>
              <w:spacing w:line="100" w:lineRule="atLeast"/>
              <w:rPr>
                <w:bCs/>
                <w:color w:val="000000"/>
                <w:sz w:val="22"/>
                <w:szCs w:val="22"/>
                <w:lang w:val="en-US"/>
              </w:rPr>
            </w:pPr>
            <w:r>
              <w:rPr>
                <w:bCs/>
                <w:color w:val="000000"/>
                <w:sz w:val="22"/>
                <w:szCs w:val="22"/>
                <w:lang w:val="en-US"/>
              </w:rPr>
              <w:t>Next you will make a stop at t</w:t>
            </w:r>
            <w:r w:rsidR="00B02DEE" w:rsidRPr="00B02DEE">
              <w:rPr>
                <w:bCs/>
                <w:color w:val="000000"/>
                <w:sz w:val="22"/>
                <w:szCs w:val="22"/>
                <w:lang w:val="en-US"/>
              </w:rPr>
              <w:t xml:space="preserve">he </w:t>
            </w:r>
            <w:r w:rsidR="00B02DEE" w:rsidRPr="009F1983">
              <w:rPr>
                <w:b/>
                <w:color w:val="000000"/>
                <w:sz w:val="22"/>
                <w:szCs w:val="22"/>
                <w:lang w:val="en-US"/>
              </w:rPr>
              <w:t>Armenian Alphabet Monument</w:t>
            </w:r>
            <w:r w:rsidR="00B02DEE" w:rsidRPr="00B02DEE">
              <w:rPr>
                <w:bCs/>
                <w:color w:val="000000"/>
                <w:sz w:val="22"/>
                <w:szCs w:val="22"/>
                <w:lang w:val="en-US"/>
              </w:rPr>
              <w:t xml:space="preserve"> </w:t>
            </w:r>
            <w:r>
              <w:rPr>
                <w:bCs/>
                <w:color w:val="000000"/>
                <w:sz w:val="22"/>
                <w:szCs w:val="22"/>
                <w:lang w:val="en-US"/>
              </w:rPr>
              <w:t xml:space="preserve">that </w:t>
            </w:r>
            <w:r w:rsidR="00B02DEE" w:rsidRPr="00B02DEE">
              <w:rPr>
                <w:bCs/>
                <w:color w:val="000000"/>
                <w:sz w:val="22"/>
                <w:szCs w:val="22"/>
                <w:lang w:val="en-US"/>
              </w:rPr>
              <w:t>was built to mark the 1600th anniversary of the creation of the Armenian alphabet and consists of 39 painted letters, among which you can find the letters of your name.</w:t>
            </w:r>
          </w:p>
          <w:p w14:paraId="616B863B" w14:textId="75097DC4" w:rsidR="00B02DEE" w:rsidRDefault="00B02DEE" w:rsidP="009212EF">
            <w:pPr>
              <w:snapToGrid w:val="0"/>
              <w:spacing w:line="100" w:lineRule="atLeast"/>
              <w:rPr>
                <w:bCs/>
                <w:color w:val="000000"/>
                <w:sz w:val="22"/>
                <w:szCs w:val="22"/>
                <w:lang w:val="en-US"/>
              </w:rPr>
            </w:pPr>
          </w:p>
          <w:p w14:paraId="082ABD78" w14:textId="4E34CCDB" w:rsidR="00B02DEE" w:rsidRPr="00CF115C" w:rsidRDefault="00B02DEE" w:rsidP="009212EF">
            <w:pPr>
              <w:snapToGrid w:val="0"/>
              <w:spacing w:line="100" w:lineRule="atLeast"/>
              <w:rPr>
                <w:bCs/>
                <w:color w:val="000000"/>
                <w:sz w:val="22"/>
                <w:szCs w:val="22"/>
                <w:lang w:val="en-US"/>
              </w:rPr>
            </w:pPr>
            <w:r w:rsidRPr="00B02DEE">
              <w:rPr>
                <w:bCs/>
                <w:color w:val="000000"/>
                <w:sz w:val="22"/>
                <w:szCs w:val="22"/>
                <w:lang w:val="en-US"/>
              </w:rPr>
              <w:t xml:space="preserve">Then we will visit the highest mountain </w:t>
            </w:r>
            <w:r w:rsidR="009F1983">
              <w:rPr>
                <w:bCs/>
                <w:color w:val="000000"/>
                <w:sz w:val="22"/>
                <w:szCs w:val="22"/>
                <w:lang w:val="en-US"/>
              </w:rPr>
              <w:t>of</w:t>
            </w:r>
            <w:r w:rsidRPr="00B02DEE">
              <w:rPr>
                <w:bCs/>
                <w:color w:val="000000"/>
                <w:sz w:val="22"/>
                <w:szCs w:val="22"/>
                <w:lang w:val="en-US"/>
              </w:rPr>
              <w:t xml:space="preserve"> Armenia </w:t>
            </w:r>
            <w:r w:rsidR="009F1983">
              <w:rPr>
                <w:bCs/>
                <w:color w:val="000000"/>
                <w:sz w:val="22"/>
                <w:szCs w:val="22"/>
                <w:lang w:val="en-US"/>
              </w:rPr>
              <w:t>–</w:t>
            </w:r>
            <w:r w:rsidRPr="00B02DEE">
              <w:rPr>
                <w:bCs/>
                <w:color w:val="000000"/>
                <w:sz w:val="22"/>
                <w:szCs w:val="22"/>
                <w:lang w:val="en-US"/>
              </w:rPr>
              <w:t xml:space="preserve"> </w:t>
            </w:r>
            <w:r w:rsidR="009F1983" w:rsidRPr="009F1983">
              <w:rPr>
                <w:b/>
                <w:color w:val="000000"/>
                <w:sz w:val="22"/>
                <w:szCs w:val="22"/>
                <w:lang w:val="en-US"/>
              </w:rPr>
              <w:t xml:space="preserve">Mount </w:t>
            </w:r>
            <w:proofErr w:type="spellStart"/>
            <w:r w:rsidRPr="009F1983">
              <w:rPr>
                <w:b/>
                <w:color w:val="000000"/>
                <w:sz w:val="22"/>
                <w:szCs w:val="22"/>
                <w:lang w:val="en-US"/>
              </w:rPr>
              <w:t>Aragats</w:t>
            </w:r>
            <w:proofErr w:type="spellEnd"/>
            <w:r w:rsidRPr="00B02DEE">
              <w:rPr>
                <w:bCs/>
                <w:color w:val="000000"/>
                <w:sz w:val="22"/>
                <w:szCs w:val="22"/>
                <w:lang w:val="en-US"/>
              </w:rPr>
              <w:t xml:space="preserve"> (4090 meters). On the top of Mount </w:t>
            </w:r>
            <w:proofErr w:type="spellStart"/>
            <w:r w:rsidRPr="00B02DEE">
              <w:rPr>
                <w:bCs/>
                <w:color w:val="000000"/>
                <w:sz w:val="22"/>
                <w:szCs w:val="22"/>
                <w:lang w:val="en-US"/>
              </w:rPr>
              <w:t>Aragats</w:t>
            </w:r>
            <w:proofErr w:type="spellEnd"/>
            <w:r w:rsidRPr="00B02DEE">
              <w:rPr>
                <w:bCs/>
                <w:color w:val="000000"/>
                <w:sz w:val="22"/>
                <w:szCs w:val="22"/>
                <w:lang w:val="en-US"/>
              </w:rPr>
              <w:t xml:space="preserve"> there is a small and very cold Lake Kari (translated as "stone lake"). It is located at an altitude of 3250 meters, from where a wonderful panorama of the Ararat valley opens up.</w:t>
            </w:r>
          </w:p>
          <w:p w14:paraId="6052100D" w14:textId="77777777" w:rsidR="00EC4D52" w:rsidRPr="00CF115C" w:rsidRDefault="00EC4D52" w:rsidP="009212EF">
            <w:pPr>
              <w:snapToGrid w:val="0"/>
              <w:spacing w:line="100" w:lineRule="atLeast"/>
              <w:rPr>
                <w:bCs/>
                <w:color w:val="000000"/>
                <w:sz w:val="22"/>
                <w:szCs w:val="22"/>
                <w:lang w:val="en-US"/>
              </w:rPr>
            </w:pPr>
          </w:p>
          <w:p w14:paraId="4A19FA30" w14:textId="5AA3CD04" w:rsidR="00EC4D52" w:rsidRPr="00CF115C" w:rsidRDefault="00EC4D52" w:rsidP="009F1983">
            <w:pPr>
              <w:snapToGrid w:val="0"/>
              <w:spacing w:line="100" w:lineRule="atLeast"/>
              <w:rPr>
                <w:bCs/>
                <w:color w:val="000000"/>
                <w:sz w:val="22"/>
                <w:szCs w:val="22"/>
                <w:lang w:val="en-US"/>
              </w:rPr>
            </w:pPr>
            <w:r w:rsidRPr="00CF115C">
              <w:rPr>
                <w:bCs/>
                <w:color w:val="000000"/>
                <w:sz w:val="22"/>
                <w:szCs w:val="22"/>
                <w:lang w:val="en-US"/>
              </w:rPr>
              <w:t>Overnight in Yerevan.</w:t>
            </w:r>
          </w:p>
        </w:tc>
      </w:tr>
      <w:bookmarkEnd w:id="4"/>
      <w:tr w:rsidR="00CF115C" w:rsidRPr="0061267E" w14:paraId="24F3A5E0" w14:textId="77777777" w:rsidTr="009212EF">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67D657D0" w14:textId="727DA4DF" w:rsidR="00CF115C" w:rsidRPr="00CF115C" w:rsidRDefault="00CF115C" w:rsidP="009212EF">
            <w:pPr>
              <w:snapToGrid w:val="0"/>
              <w:spacing w:line="100" w:lineRule="atLeast"/>
              <w:rPr>
                <w:color w:val="000000"/>
                <w:sz w:val="22"/>
                <w:szCs w:val="22"/>
                <w:lang w:val="en-US"/>
              </w:rPr>
            </w:pPr>
            <w:r w:rsidRPr="00CF115C">
              <w:rPr>
                <w:color w:val="000000"/>
                <w:sz w:val="22"/>
                <w:szCs w:val="22"/>
                <w:lang w:val="en-US"/>
              </w:rPr>
              <w:lastRenderedPageBreak/>
              <w:t>Day 6: KHOR VIRAP + ARENI WINERY + NORAVANK</w:t>
            </w:r>
          </w:p>
        </w:tc>
      </w:tr>
      <w:tr w:rsidR="00CF115C" w:rsidRPr="00CF115C" w14:paraId="3C5F2D94" w14:textId="77777777" w:rsidTr="009212EF">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322F37A6" w14:textId="0D43D915" w:rsidR="00CF115C" w:rsidRPr="00CF115C" w:rsidRDefault="00CF115C" w:rsidP="009212EF">
            <w:pPr>
              <w:snapToGrid w:val="0"/>
              <w:spacing w:line="100" w:lineRule="atLeast"/>
              <w:rPr>
                <w:bCs/>
                <w:color w:val="000000"/>
                <w:sz w:val="22"/>
                <w:szCs w:val="22"/>
                <w:lang w:val="en-US"/>
              </w:rPr>
            </w:pPr>
            <w:r w:rsidRPr="00CF115C">
              <w:rPr>
                <w:bCs/>
                <w:color w:val="000000"/>
                <w:sz w:val="22"/>
                <w:szCs w:val="22"/>
                <w:lang w:val="en-US"/>
              </w:rPr>
              <w:t>Breakfast at the hotel</w:t>
            </w:r>
          </w:p>
          <w:p w14:paraId="7EEBAC9A" w14:textId="32499611" w:rsidR="00CF115C" w:rsidRPr="00CF115C" w:rsidRDefault="00CF115C" w:rsidP="009212EF">
            <w:pPr>
              <w:snapToGrid w:val="0"/>
              <w:spacing w:line="100" w:lineRule="atLeast"/>
              <w:rPr>
                <w:bCs/>
                <w:color w:val="000000"/>
                <w:sz w:val="22"/>
                <w:szCs w:val="22"/>
                <w:lang w:val="en-US"/>
              </w:rPr>
            </w:pPr>
          </w:p>
          <w:p w14:paraId="4C0EE969" w14:textId="5A7A06BB" w:rsidR="00CF115C" w:rsidRPr="00CF115C" w:rsidRDefault="00CF115C" w:rsidP="009212EF">
            <w:pPr>
              <w:snapToGrid w:val="0"/>
              <w:spacing w:line="100" w:lineRule="atLeast"/>
              <w:rPr>
                <w:bCs/>
                <w:color w:val="000000"/>
                <w:sz w:val="22"/>
                <w:szCs w:val="22"/>
                <w:lang w:val="en-US"/>
              </w:rPr>
            </w:pPr>
            <w:r w:rsidRPr="00CF115C">
              <w:rPr>
                <w:bCs/>
                <w:color w:val="000000"/>
                <w:sz w:val="22"/>
                <w:szCs w:val="22"/>
                <w:lang w:val="en-US"/>
              </w:rPr>
              <w:t xml:space="preserve">10:00 – 17:00 </w:t>
            </w:r>
            <w:r w:rsidRPr="00CF115C">
              <w:rPr>
                <w:b/>
                <w:color w:val="000000"/>
                <w:sz w:val="22"/>
                <w:szCs w:val="22"/>
                <w:lang w:val="en-US"/>
              </w:rPr>
              <w:t>Cradle of Armenian Winemaking</w:t>
            </w:r>
          </w:p>
          <w:p w14:paraId="5876BAC3" w14:textId="77777777" w:rsidR="00CF115C" w:rsidRPr="00CF115C" w:rsidRDefault="00CF115C" w:rsidP="009212EF">
            <w:pPr>
              <w:snapToGrid w:val="0"/>
              <w:spacing w:line="100" w:lineRule="atLeast"/>
              <w:rPr>
                <w:bCs/>
                <w:color w:val="000000"/>
                <w:sz w:val="22"/>
                <w:szCs w:val="22"/>
                <w:lang w:val="en-US"/>
              </w:rPr>
            </w:pPr>
          </w:p>
          <w:p w14:paraId="4B549CEF" w14:textId="3FBFC810" w:rsidR="00CF115C" w:rsidRPr="00CF115C" w:rsidRDefault="00CF115C" w:rsidP="00CF115C">
            <w:pPr>
              <w:suppressAutoHyphens w:val="0"/>
              <w:spacing w:after="160" w:line="259" w:lineRule="auto"/>
              <w:rPr>
                <w:rFonts w:eastAsiaTheme="minorHAnsi"/>
                <w:sz w:val="22"/>
                <w:szCs w:val="22"/>
                <w:lang w:val="en-US" w:eastAsia="en-US"/>
              </w:rPr>
            </w:pPr>
            <w:r w:rsidRPr="00CF115C">
              <w:rPr>
                <w:rFonts w:eastAsiaTheme="minorHAnsi"/>
                <w:sz w:val="22"/>
                <w:szCs w:val="22"/>
                <w:lang w:val="en-US" w:eastAsia="en-US"/>
              </w:rPr>
              <w:t xml:space="preserve">Your first stop is </w:t>
            </w:r>
            <w:r w:rsidRPr="00CF115C">
              <w:rPr>
                <w:rFonts w:eastAsiaTheme="minorHAnsi"/>
                <w:b/>
                <w:bCs/>
                <w:sz w:val="22"/>
                <w:szCs w:val="22"/>
                <w:lang w:val="en-US" w:eastAsia="en-US"/>
              </w:rPr>
              <w:t>Khor Virap Monastery</w:t>
            </w:r>
            <w:r w:rsidRPr="00CF115C">
              <w:rPr>
                <w:rFonts w:eastAsiaTheme="minorHAnsi"/>
                <w:sz w:val="22"/>
                <w:szCs w:val="22"/>
                <w:lang w:val="en-US" w:eastAsia="en-US"/>
              </w:rPr>
              <w:t xml:space="preserve">, one of the holy places of the Armenian Apostolic Church. According to legend, this is the place where Gregory the Illuminator was imprisoned in a deep pit for preaching Christianity. Nowadays Khor Virap is the closest place to </w:t>
            </w:r>
            <w:r w:rsidR="009F1983">
              <w:rPr>
                <w:rFonts w:eastAsiaTheme="minorHAnsi"/>
                <w:sz w:val="22"/>
                <w:szCs w:val="22"/>
                <w:lang w:val="en-US" w:eastAsia="en-US"/>
              </w:rPr>
              <w:t xml:space="preserve">sacred </w:t>
            </w:r>
            <w:r w:rsidRPr="00CF115C">
              <w:rPr>
                <w:rFonts w:eastAsiaTheme="minorHAnsi"/>
                <w:sz w:val="22"/>
                <w:szCs w:val="22"/>
                <w:lang w:val="en-US" w:eastAsia="en-US"/>
              </w:rPr>
              <w:t>Mount Ararat in Armenia</w:t>
            </w:r>
            <w:r w:rsidR="009F1983">
              <w:rPr>
                <w:rFonts w:eastAsiaTheme="minorHAnsi"/>
                <w:sz w:val="22"/>
                <w:szCs w:val="22"/>
                <w:lang w:val="en-US" w:eastAsia="en-US"/>
              </w:rPr>
              <w:t xml:space="preserve"> (the mountain itself is located on the territory of Turkey)</w:t>
            </w:r>
            <w:r w:rsidRPr="00CF115C">
              <w:rPr>
                <w:rFonts w:eastAsiaTheme="minorHAnsi"/>
                <w:sz w:val="22"/>
                <w:szCs w:val="22"/>
                <w:lang w:val="en-US" w:eastAsia="en-US"/>
              </w:rPr>
              <w:t>. It offers a magnificent view of the legendary mountain.</w:t>
            </w:r>
          </w:p>
          <w:p w14:paraId="3617C484" w14:textId="4B87F351" w:rsidR="00CF115C" w:rsidRPr="00CF115C" w:rsidRDefault="00CF115C" w:rsidP="00CF115C">
            <w:pPr>
              <w:suppressAutoHyphens w:val="0"/>
              <w:spacing w:after="160" w:line="259" w:lineRule="auto"/>
              <w:rPr>
                <w:rFonts w:eastAsiaTheme="minorHAnsi"/>
                <w:sz w:val="22"/>
                <w:szCs w:val="22"/>
                <w:lang w:val="en-US" w:eastAsia="en-US"/>
              </w:rPr>
            </w:pPr>
            <w:r w:rsidRPr="00CF115C">
              <w:rPr>
                <w:rFonts w:eastAsiaTheme="minorHAnsi"/>
                <w:sz w:val="22"/>
                <w:szCs w:val="22"/>
                <w:lang w:val="en-US" w:eastAsia="en-US"/>
              </w:rPr>
              <w:t xml:space="preserve">Then you move to the village of Areni that is considered to have been the cradle of Armenian winemaking for thousands of years. </w:t>
            </w:r>
            <w:r w:rsidRPr="00CF115C">
              <w:rPr>
                <w:rFonts w:eastAsiaTheme="minorHAnsi"/>
                <w:b/>
                <w:bCs/>
                <w:sz w:val="22"/>
                <w:szCs w:val="22"/>
                <w:lang w:val="en-US" w:eastAsia="en-US"/>
              </w:rPr>
              <w:t>The “Hin Areni winery”</w:t>
            </w:r>
            <w:r w:rsidRPr="00CF115C">
              <w:rPr>
                <w:rFonts w:eastAsiaTheme="minorHAnsi"/>
                <w:sz w:val="22"/>
                <w:szCs w:val="22"/>
                <w:lang w:val="en-US" w:eastAsia="en-US"/>
              </w:rPr>
              <w:t xml:space="preserve"> masterfully showcases historical and local varieties of Armenian grapes.</w:t>
            </w:r>
          </w:p>
          <w:p w14:paraId="0DBEA4A1" w14:textId="1C5C677C" w:rsidR="00CF115C" w:rsidRPr="00CF115C" w:rsidRDefault="00CF115C" w:rsidP="00CF115C">
            <w:pPr>
              <w:suppressAutoHyphens w:val="0"/>
              <w:spacing w:after="160" w:line="259" w:lineRule="auto"/>
              <w:rPr>
                <w:rFonts w:eastAsiaTheme="minorHAnsi"/>
                <w:sz w:val="22"/>
                <w:szCs w:val="22"/>
                <w:lang w:val="en-US" w:eastAsia="en-US"/>
              </w:rPr>
            </w:pPr>
            <w:r w:rsidRPr="00CF115C">
              <w:rPr>
                <w:rFonts w:eastAsiaTheme="minorHAnsi"/>
                <w:sz w:val="22"/>
                <w:szCs w:val="22"/>
                <w:lang w:val="en-US" w:eastAsia="en-US"/>
              </w:rPr>
              <w:t>Your final stop is</w:t>
            </w:r>
            <w:r w:rsidRPr="00CF115C">
              <w:rPr>
                <w:rFonts w:eastAsiaTheme="minorHAnsi"/>
                <w:b/>
                <w:bCs/>
                <w:sz w:val="22"/>
                <w:szCs w:val="22"/>
                <w:lang w:val="en-US" w:eastAsia="en-US"/>
              </w:rPr>
              <w:t xml:space="preserve"> </w:t>
            </w:r>
            <w:proofErr w:type="spellStart"/>
            <w:r w:rsidRPr="00CF115C">
              <w:rPr>
                <w:rFonts w:eastAsiaTheme="minorHAnsi"/>
                <w:b/>
                <w:bCs/>
                <w:sz w:val="22"/>
                <w:szCs w:val="22"/>
                <w:lang w:val="en-US" w:eastAsia="en-US"/>
              </w:rPr>
              <w:t>Noravank</w:t>
            </w:r>
            <w:proofErr w:type="spellEnd"/>
            <w:r w:rsidRPr="00CF115C">
              <w:rPr>
                <w:rFonts w:eastAsiaTheme="minorHAnsi"/>
                <w:b/>
                <w:bCs/>
                <w:sz w:val="22"/>
                <w:szCs w:val="22"/>
                <w:lang w:val="en-US" w:eastAsia="en-US"/>
              </w:rPr>
              <w:t xml:space="preserve"> Monastery</w:t>
            </w:r>
            <w:r w:rsidRPr="00CF115C">
              <w:rPr>
                <w:rFonts w:eastAsiaTheme="minorHAnsi"/>
                <w:sz w:val="22"/>
                <w:szCs w:val="22"/>
                <w:lang w:val="en-US" w:eastAsia="en-US"/>
              </w:rPr>
              <w:t>, one of the significant cultural and religious centers of medieval Armenia, surrounded by rugged cliffs and consisting of unique churches from the 13th - 14th centuries.</w:t>
            </w:r>
          </w:p>
          <w:p w14:paraId="1D011DBA" w14:textId="77777777" w:rsidR="00CF115C" w:rsidRPr="00CF115C" w:rsidRDefault="00CF115C" w:rsidP="009212EF">
            <w:pPr>
              <w:snapToGrid w:val="0"/>
              <w:spacing w:line="100" w:lineRule="atLeast"/>
              <w:rPr>
                <w:bCs/>
                <w:color w:val="000000"/>
                <w:sz w:val="22"/>
                <w:szCs w:val="22"/>
                <w:lang w:val="en-US"/>
              </w:rPr>
            </w:pPr>
            <w:r w:rsidRPr="00CF115C">
              <w:rPr>
                <w:bCs/>
                <w:color w:val="000000"/>
                <w:sz w:val="22"/>
                <w:szCs w:val="22"/>
                <w:lang w:val="en-US"/>
              </w:rPr>
              <w:t>Overnight in Yerevan.</w:t>
            </w:r>
          </w:p>
          <w:p w14:paraId="4EDE2C88" w14:textId="77777777" w:rsidR="00CF115C" w:rsidRPr="00CF115C" w:rsidRDefault="00CF115C" w:rsidP="009212EF">
            <w:pPr>
              <w:snapToGrid w:val="0"/>
              <w:spacing w:line="100" w:lineRule="atLeast"/>
              <w:rPr>
                <w:bCs/>
                <w:color w:val="000000"/>
                <w:sz w:val="22"/>
                <w:szCs w:val="22"/>
                <w:lang w:val="en-US"/>
              </w:rPr>
            </w:pPr>
          </w:p>
        </w:tc>
      </w:tr>
      <w:tr w:rsidR="00042ADB" w:rsidRPr="00CF115C" w14:paraId="465CE7A7" w14:textId="77777777" w:rsidTr="00690871">
        <w:tc>
          <w:tcPr>
            <w:tcW w:w="10833" w:type="dxa"/>
            <w:tcBorders>
              <w:top w:val="single" w:sz="4" w:space="0" w:color="000000"/>
              <w:left w:val="single" w:sz="4" w:space="0" w:color="000000"/>
              <w:bottom w:val="single" w:sz="4" w:space="0" w:color="000000"/>
              <w:right w:val="single" w:sz="4" w:space="0" w:color="000000"/>
            </w:tcBorders>
            <w:shd w:val="clear" w:color="auto" w:fill="DEEAF6"/>
          </w:tcPr>
          <w:p w14:paraId="7BF02233" w14:textId="519E3B88" w:rsidR="00042ADB" w:rsidRPr="00CF115C" w:rsidRDefault="00042ADB" w:rsidP="00042ADB">
            <w:pPr>
              <w:snapToGrid w:val="0"/>
              <w:spacing w:line="100" w:lineRule="atLeast"/>
              <w:rPr>
                <w:color w:val="000000"/>
                <w:sz w:val="22"/>
                <w:szCs w:val="22"/>
                <w:lang w:val="en-US"/>
              </w:rPr>
            </w:pPr>
            <w:r w:rsidRPr="00CF115C">
              <w:rPr>
                <w:color w:val="000000"/>
                <w:sz w:val="22"/>
                <w:szCs w:val="22"/>
                <w:lang w:val="en-US"/>
              </w:rPr>
              <w:t xml:space="preserve">Day </w:t>
            </w:r>
            <w:r w:rsidR="00CF115C" w:rsidRPr="00CF115C">
              <w:rPr>
                <w:color w:val="000000"/>
                <w:sz w:val="22"/>
                <w:szCs w:val="22"/>
                <w:lang w:val="en-US"/>
              </w:rPr>
              <w:t>7</w:t>
            </w:r>
            <w:r w:rsidRPr="00CF115C">
              <w:rPr>
                <w:color w:val="000000"/>
                <w:sz w:val="22"/>
                <w:szCs w:val="22"/>
                <w:lang w:val="en-US"/>
              </w:rPr>
              <w:t>: DEPARTURE HOME</w:t>
            </w:r>
          </w:p>
        </w:tc>
      </w:tr>
      <w:tr w:rsidR="00042ADB" w:rsidRPr="00CF115C" w14:paraId="4F1AF232" w14:textId="77777777" w:rsidTr="005F4A51">
        <w:tc>
          <w:tcPr>
            <w:tcW w:w="10833" w:type="dxa"/>
            <w:tcBorders>
              <w:top w:val="single" w:sz="4" w:space="0" w:color="000000"/>
              <w:left w:val="single" w:sz="4" w:space="0" w:color="000000"/>
              <w:bottom w:val="single" w:sz="4" w:space="0" w:color="000000"/>
              <w:right w:val="single" w:sz="4" w:space="0" w:color="000000"/>
            </w:tcBorders>
            <w:shd w:val="clear" w:color="auto" w:fill="FFFFFF"/>
          </w:tcPr>
          <w:p w14:paraId="768C644E" w14:textId="77777777" w:rsidR="00042ADB" w:rsidRPr="00CF115C" w:rsidRDefault="00042ADB" w:rsidP="00042ADB">
            <w:pPr>
              <w:snapToGrid w:val="0"/>
              <w:spacing w:line="100" w:lineRule="atLeast"/>
              <w:rPr>
                <w:bCs/>
                <w:color w:val="000000"/>
                <w:sz w:val="22"/>
                <w:szCs w:val="22"/>
                <w:lang w:val="en-US"/>
              </w:rPr>
            </w:pPr>
          </w:p>
          <w:p w14:paraId="02F0F2B6" w14:textId="77777777" w:rsidR="00042ADB" w:rsidRPr="00CF115C" w:rsidRDefault="00042ADB" w:rsidP="00042ADB">
            <w:pPr>
              <w:snapToGrid w:val="0"/>
              <w:spacing w:line="100" w:lineRule="atLeast"/>
              <w:rPr>
                <w:bCs/>
                <w:color w:val="000000"/>
                <w:sz w:val="22"/>
                <w:szCs w:val="22"/>
                <w:lang w:val="en-US"/>
              </w:rPr>
            </w:pPr>
            <w:r w:rsidRPr="00CF115C">
              <w:rPr>
                <w:bCs/>
                <w:color w:val="000000"/>
                <w:sz w:val="22"/>
                <w:szCs w:val="22"/>
                <w:lang w:val="en-US"/>
              </w:rPr>
              <w:t>Breakfast at the hotel. Check-out of the hotel.</w:t>
            </w:r>
          </w:p>
          <w:p w14:paraId="709BD2A8" w14:textId="4587940A" w:rsidR="00042ADB" w:rsidRPr="00CF115C" w:rsidRDefault="00042ADB" w:rsidP="00042ADB">
            <w:pPr>
              <w:snapToGrid w:val="0"/>
              <w:spacing w:line="100" w:lineRule="atLeast"/>
              <w:rPr>
                <w:bCs/>
                <w:color w:val="000000"/>
                <w:sz w:val="22"/>
                <w:szCs w:val="22"/>
                <w:lang w:val="en-US"/>
              </w:rPr>
            </w:pPr>
            <w:r w:rsidRPr="00CF115C">
              <w:rPr>
                <w:bCs/>
                <w:color w:val="000000"/>
                <w:sz w:val="22"/>
                <w:szCs w:val="22"/>
                <w:lang w:val="en-US"/>
              </w:rPr>
              <w:t xml:space="preserve">Transfer to the airport </w:t>
            </w:r>
          </w:p>
          <w:p w14:paraId="2E716420" w14:textId="23F2ED98" w:rsidR="00042ADB" w:rsidRPr="00CF115C" w:rsidRDefault="00042ADB" w:rsidP="00042ADB">
            <w:pPr>
              <w:snapToGrid w:val="0"/>
              <w:spacing w:line="100" w:lineRule="atLeast"/>
              <w:rPr>
                <w:bCs/>
                <w:color w:val="000000"/>
                <w:sz w:val="22"/>
                <w:szCs w:val="22"/>
                <w:lang w:val="en-US"/>
              </w:rPr>
            </w:pPr>
          </w:p>
        </w:tc>
      </w:tr>
    </w:tbl>
    <w:bookmarkEnd w:id="3"/>
    <w:p w14:paraId="08BA4A37" w14:textId="77777777" w:rsidR="00576DBF" w:rsidRPr="000F44FD" w:rsidRDefault="00576DBF" w:rsidP="00576DBF">
      <w:pPr>
        <w:suppressAutoHyphens w:val="0"/>
        <w:spacing w:after="160" w:line="259" w:lineRule="auto"/>
        <w:jc w:val="center"/>
        <w:rPr>
          <w:rFonts w:asciiTheme="minorHAnsi" w:eastAsiaTheme="minorHAnsi" w:hAnsiTheme="minorHAnsi" w:cstheme="minorBidi"/>
          <w:b/>
          <w:bCs/>
          <w:i/>
          <w:iCs/>
          <w:sz w:val="22"/>
          <w:szCs w:val="22"/>
          <w:lang w:val="en-US" w:eastAsia="en-US"/>
        </w:rPr>
      </w:pPr>
      <w:r w:rsidRPr="00CF115C">
        <w:rPr>
          <w:rFonts w:eastAsiaTheme="minorHAnsi"/>
          <w:b/>
          <w:bCs/>
          <w:i/>
          <w:iCs/>
          <w:sz w:val="22"/>
          <w:szCs w:val="22"/>
          <w:lang w:val="en-US" w:eastAsia="en-US"/>
        </w:rPr>
        <w:t>Program is subject to change due to organizational reasons without reducing the scope of services</w:t>
      </w:r>
      <w:r w:rsidRPr="000F44FD">
        <w:rPr>
          <w:rFonts w:asciiTheme="minorHAnsi" w:eastAsiaTheme="minorHAnsi" w:hAnsiTheme="minorHAnsi" w:cstheme="minorBidi"/>
          <w:b/>
          <w:bCs/>
          <w:i/>
          <w:iCs/>
          <w:sz w:val="22"/>
          <w:szCs w:val="22"/>
          <w:lang w:val="en-US" w:eastAsia="en-US"/>
        </w:rPr>
        <w:t xml:space="preserve"> </w:t>
      </w:r>
      <w:r w:rsidRPr="00CF115C">
        <w:rPr>
          <w:rFonts w:eastAsiaTheme="minorHAnsi"/>
          <w:b/>
          <w:bCs/>
          <w:i/>
          <w:iCs/>
          <w:sz w:val="22"/>
          <w:szCs w:val="22"/>
          <w:lang w:val="en-US" w:eastAsia="en-US"/>
        </w:rPr>
        <w:t>provided!</w:t>
      </w:r>
    </w:p>
    <w:p w14:paraId="735B43A4" w14:textId="77777777" w:rsidR="001E7DC0" w:rsidRPr="00614901" w:rsidRDefault="001E7DC0" w:rsidP="001E7DC0">
      <w:pPr>
        <w:jc w:val="center"/>
        <w:rPr>
          <w:rStyle w:val="hps"/>
          <w:b/>
          <w:i/>
          <w:color w:val="215868"/>
          <w:sz w:val="28"/>
          <w:szCs w:val="28"/>
          <w:lang w:val="en-US"/>
        </w:rPr>
      </w:pPr>
    </w:p>
    <w:tbl>
      <w:tblPr>
        <w:tblW w:w="10915" w:type="dxa"/>
        <w:tblInd w:w="-5" w:type="dxa"/>
        <w:tblLook w:val="0000" w:firstRow="0" w:lastRow="0" w:firstColumn="0" w:lastColumn="0" w:noHBand="0" w:noVBand="0"/>
      </w:tblPr>
      <w:tblGrid>
        <w:gridCol w:w="5500"/>
        <w:gridCol w:w="5415"/>
      </w:tblGrid>
      <w:tr w:rsidR="00C60C0D" w:rsidRPr="0014613D" w14:paraId="4B685D31" w14:textId="77777777" w:rsidTr="00D9009B">
        <w:tc>
          <w:tcPr>
            <w:tcW w:w="5500" w:type="dxa"/>
            <w:tcBorders>
              <w:top w:val="single" w:sz="4" w:space="0" w:color="000000"/>
              <w:left w:val="single" w:sz="4" w:space="0" w:color="000000"/>
              <w:bottom w:val="single" w:sz="4" w:space="0" w:color="000000"/>
            </w:tcBorders>
            <w:shd w:val="clear" w:color="auto" w:fill="auto"/>
          </w:tcPr>
          <w:p w14:paraId="52F6F108" w14:textId="2D5ED050" w:rsidR="00C60C0D" w:rsidRPr="004B103C" w:rsidRDefault="00C60C0D" w:rsidP="00C60C0D">
            <w:pPr>
              <w:spacing w:before="28" w:after="28" w:line="100" w:lineRule="atLeast"/>
              <w:rPr>
                <w:iCs/>
                <w:color w:val="000000"/>
                <w:lang w:val="en-US"/>
              </w:rPr>
            </w:pPr>
            <w:r w:rsidRPr="004B103C">
              <w:rPr>
                <w:b/>
                <w:color w:val="2E74B5"/>
                <w:lang w:val="en-US"/>
              </w:rPr>
              <w:t>The price includes</w:t>
            </w: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6689B16C" w14:textId="296A6541" w:rsidR="00C60C0D" w:rsidRPr="004B103C" w:rsidRDefault="00C60C0D" w:rsidP="00C60C0D">
            <w:pPr>
              <w:rPr>
                <w:lang w:val="en-US"/>
              </w:rPr>
            </w:pPr>
            <w:r>
              <w:rPr>
                <w:b/>
                <w:color w:val="2E74B5"/>
                <w:lang w:val="en-US"/>
              </w:rPr>
              <w:t>The price doesn’t include</w:t>
            </w:r>
          </w:p>
        </w:tc>
      </w:tr>
      <w:tr w:rsidR="00C60C0D" w:rsidRPr="0061267E" w14:paraId="25ED86D0" w14:textId="77777777" w:rsidTr="00D9009B">
        <w:tc>
          <w:tcPr>
            <w:tcW w:w="5500" w:type="dxa"/>
            <w:tcBorders>
              <w:top w:val="single" w:sz="4" w:space="0" w:color="000000"/>
              <w:left w:val="single" w:sz="4" w:space="0" w:color="000000"/>
              <w:bottom w:val="single" w:sz="4" w:space="0" w:color="000000"/>
            </w:tcBorders>
            <w:shd w:val="clear" w:color="auto" w:fill="auto"/>
          </w:tcPr>
          <w:p w14:paraId="2459919C" w14:textId="51DE3EAA" w:rsidR="00C60C0D" w:rsidRPr="004B103C" w:rsidRDefault="00C60C0D" w:rsidP="00C60C0D">
            <w:pPr>
              <w:spacing w:before="28" w:after="28" w:line="100" w:lineRule="atLeast"/>
              <w:rPr>
                <w:iCs/>
                <w:color w:val="000000"/>
                <w:lang w:val="en-US"/>
              </w:rPr>
            </w:pPr>
            <w:r>
              <w:rPr>
                <w:iCs/>
                <w:color w:val="000000"/>
                <w:lang w:val="en-US"/>
              </w:rPr>
              <w:t>- Transfers airport – hotel and hotel - airport</w:t>
            </w:r>
            <w:r w:rsidRPr="004B103C">
              <w:rPr>
                <w:iCs/>
                <w:color w:val="000000"/>
                <w:lang w:val="en-US"/>
              </w:rPr>
              <w:t>;</w:t>
            </w:r>
          </w:p>
          <w:p w14:paraId="7E41A95C" w14:textId="166D828A" w:rsidR="00B62831" w:rsidRDefault="00C60C0D" w:rsidP="00C60C0D">
            <w:pPr>
              <w:spacing w:before="28" w:after="28" w:line="100" w:lineRule="atLeast"/>
              <w:rPr>
                <w:iCs/>
                <w:color w:val="000000"/>
                <w:lang w:val="en-US"/>
              </w:rPr>
            </w:pPr>
            <w:r w:rsidRPr="004B103C">
              <w:rPr>
                <w:iCs/>
                <w:color w:val="000000"/>
                <w:lang w:val="en-US"/>
              </w:rPr>
              <w:t xml:space="preserve">- </w:t>
            </w:r>
            <w:r>
              <w:rPr>
                <w:iCs/>
                <w:color w:val="000000"/>
                <w:lang w:val="en-US"/>
              </w:rPr>
              <w:t xml:space="preserve">Accommodation </w:t>
            </w:r>
            <w:r w:rsidR="00724978">
              <w:rPr>
                <w:iCs/>
                <w:color w:val="000000"/>
                <w:lang w:val="en-US"/>
              </w:rPr>
              <w:t xml:space="preserve">for </w:t>
            </w:r>
            <w:r w:rsidR="00B62831">
              <w:rPr>
                <w:iCs/>
                <w:color w:val="000000"/>
                <w:lang w:val="en-US"/>
              </w:rPr>
              <w:t>6</w:t>
            </w:r>
            <w:r w:rsidR="00724978">
              <w:rPr>
                <w:iCs/>
                <w:color w:val="000000"/>
                <w:lang w:val="en-US"/>
              </w:rPr>
              <w:t xml:space="preserve"> nights </w:t>
            </w:r>
            <w:r>
              <w:rPr>
                <w:iCs/>
                <w:color w:val="000000"/>
                <w:lang w:val="en-US"/>
              </w:rPr>
              <w:t xml:space="preserve">in </w:t>
            </w:r>
            <w:r w:rsidR="00B62831">
              <w:rPr>
                <w:iCs/>
                <w:color w:val="000000"/>
                <w:lang w:val="en-US"/>
              </w:rPr>
              <w:t>4</w:t>
            </w:r>
            <w:r w:rsidRPr="004B103C">
              <w:rPr>
                <w:iCs/>
                <w:color w:val="000000"/>
                <w:lang w:val="en-US"/>
              </w:rPr>
              <w:t>* hotel</w:t>
            </w:r>
            <w:r w:rsidR="00724978">
              <w:rPr>
                <w:iCs/>
                <w:color w:val="000000"/>
                <w:lang w:val="en-US"/>
              </w:rPr>
              <w:t xml:space="preserve"> in </w:t>
            </w:r>
            <w:r w:rsidR="008268C2">
              <w:rPr>
                <w:iCs/>
                <w:color w:val="000000"/>
                <w:lang w:val="en-US"/>
              </w:rPr>
              <w:t>Yerevan</w:t>
            </w:r>
          </w:p>
          <w:p w14:paraId="27ED96F9" w14:textId="55D2413E" w:rsidR="00765F2C" w:rsidRPr="00765F2C" w:rsidRDefault="00B62831" w:rsidP="00765F2C">
            <w:pPr>
              <w:pStyle w:val="ListParagraph"/>
              <w:numPr>
                <w:ilvl w:val="0"/>
                <w:numId w:val="6"/>
              </w:numPr>
              <w:spacing w:before="28" w:after="28" w:line="100" w:lineRule="atLeast"/>
              <w:rPr>
                <w:iCs/>
                <w:color w:val="000000"/>
                <w:lang w:val="en-US"/>
              </w:rPr>
            </w:pPr>
            <w:r w:rsidRPr="00765F2C">
              <w:rPr>
                <w:iCs/>
                <w:color w:val="000000"/>
                <w:lang w:val="en-US"/>
              </w:rPr>
              <w:t>Standard DBL/TWIN with Extra bed (for 3 persons)</w:t>
            </w:r>
            <w:r w:rsidR="00765F2C">
              <w:rPr>
                <w:iCs/>
                <w:color w:val="000000"/>
                <w:lang w:val="en-US"/>
              </w:rPr>
              <w:t>;</w:t>
            </w:r>
          </w:p>
          <w:p w14:paraId="1B33E26B" w14:textId="78D990B3" w:rsidR="00C60C0D" w:rsidRPr="00765F2C" w:rsidRDefault="00765F2C" w:rsidP="00765F2C">
            <w:pPr>
              <w:pStyle w:val="ListParagraph"/>
              <w:numPr>
                <w:ilvl w:val="0"/>
                <w:numId w:val="6"/>
              </w:numPr>
              <w:spacing w:before="28" w:after="28" w:line="100" w:lineRule="atLeast"/>
              <w:rPr>
                <w:iCs/>
                <w:color w:val="000000"/>
                <w:lang w:val="en-US"/>
              </w:rPr>
            </w:pPr>
            <w:r w:rsidRPr="00765F2C">
              <w:rPr>
                <w:iCs/>
                <w:color w:val="000000"/>
                <w:lang w:val="en-US"/>
              </w:rPr>
              <w:t>Standard DBL/TWIN with Extra bed + Standard DBL/TWIN (for 5 persons)</w:t>
            </w:r>
            <w:r w:rsidR="00C60C0D" w:rsidRPr="00765F2C">
              <w:rPr>
                <w:iCs/>
                <w:color w:val="000000"/>
                <w:lang w:val="en-US"/>
              </w:rPr>
              <w:t>;</w:t>
            </w:r>
          </w:p>
          <w:p w14:paraId="4D911511" w14:textId="23FCBA67" w:rsidR="00765F2C" w:rsidRPr="00765F2C" w:rsidRDefault="00765F2C" w:rsidP="00765F2C">
            <w:pPr>
              <w:pStyle w:val="ListParagraph"/>
              <w:numPr>
                <w:ilvl w:val="0"/>
                <w:numId w:val="6"/>
              </w:numPr>
              <w:spacing w:before="28" w:after="28" w:line="100" w:lineRule="atLeast"/>
              <w:rPr>
                <w:iCs/>
                <w:color w:val="000000"/>
                <w:lang w:val="en-US"/>
              </w:rPr>
            </w:pPr>
            <w:r w:rsidRPr="00765F2C">
              <w:rPr>
                <w:iCs/>
                <w:color w:val="000000"/>
                <w:lang w:val="en-US"/>
              </w:rPr>
              <w:t>Standard DBL/TWIN with Extra bed + Standard DBL/TWIN with Extra bed (for 6 persons);</w:t>
            </w:r>
          </w:p>
          <w:p w14:paraId="6F00D08E" w14:textId="45F8F529" w:rsidR="00C60C0D" w:rsidRPr="004B103C" w:rsidRDefault="00C60C0D" w:rsidP="00C60C0D">
            <w:pPr>
              <w:spacing w:before="28" w:after="28" w:line="100" w:lineRule="atLeast"/>
              <w:rPr>
                <w:iCs/>
                <w:color w:val="000000"/>
                <w:lang w:val="en-US"/>
              </w:rPr>
            </w:pPr>
            <w:r w:rsidRPr="004B103C">
              <w:rPr>
                <w:iCs/>
                <w:color w:val="000000"/>
                <w:lang w:val="en-US"/>
              </w:rPr>
              <w:t xml:space="preserve">- </w:t>
            </w:r>
            <w:r w:rsidR="00034C6D">
              <w:rPr>
                <w:iCs/>
                <w:color w:val="000000"/>
                <w:lang w:val="en-US"/>
              </w:rPr>
              <w:t>6</w:t>
            </w:r>
            <w:r w:rsidRPr="004B103C">
              <w:rPr>
                <w:iCs/>
                <w:color w:val="000000"/>
                <w:lang w:val="en-US"/>
              </w:rPr>
              <w:t xml:space="preserve"> breakfasts</w:t>
            </w:r>
            <w:r>
              <w:rPr>
                <w:iCs/>
                <w:color w:val="000000"/>
                <w:lang w:val="en-US"/>
              </w:rPr>
              <w:t>;</w:t>
            </w:r>
          </w:p>
          <w:p w14:paraId="77996DCB" w14:textId="640F832D" w:rsidR="00C60C0D" w:rsidRPr="004B103C" w:rsidRDefault="00C60C0D" w:rsidP="00C60C0D">
            <w:pPr>
              <w:spacing w:before="28" w:after="28" w:line="100" w:lineRule="atLeast"/>
              <w:rPr>
                <w:iCs/>
                <w:color w:val="000000"/>
                <w:lang w:val="en-US"/>
              </w:rPr>
            </w:pPr>
            <w:r w:rsidRPr="004B103C">
              <w:rPr>
                <w:iCs/>
                <w:color w:val="000000"/>
                <w:lang w:val="en-US"/>
              </w:rPr>
              <w:t>- Transportation service</w:t>
            </w:r>
            <w:r>
              <w:rPr>
                <w:iCs/>
                <w:color w:val="000000"/>
                <w:lang w:val="en-US"/>
              </w:rPr>
              <w:t>s</w:t>
            </w:r>
            <w:r w:rsidR="00724978">
              <w:rPr>
                <w:iCs/>
                <w:color w:val="000000"/>
                <w:lang w:val="en-US"/>
              </w:rPr>
              <w:t xml:space="preserve"> </w:t>
            </w:r>
            <w:r w:rsidR="00034C6D">
              <w:rPr>
                <w:iCs/>
                <w:color w:val="000000"/>
                <w:lang w:val="en-US"/>
              </w:rPr>
              <w:t>by Mercedes Sprinter for transfers airport/hotel and hotel/airport and Mercedes Vito</w:t>
            </w:r>
            <w:r w:rsidR="00981384">
              <w:rPr>
                <w:iCs/>
                <w:color w:val="000000"/>
                <w:lang w:val="en-US"/>
              </w:rPr>
              <w:t>/Viano</w:t>
            </w:r>
            <w:r w:rsidR="00034C6D">
              <w:rPr>
                <w:iCs/>
                <w:color w:val="000000"/>
                <w:lang w:val="en-US"/>
              </w:rPr>
              <w:t xml:space="preserve"> </w:t>
            </w:r>
            <w:r w:rsidR="008268C2">
              <w:rPr>
                <w:iCs/>
                <w:color w:val="000000"/>
                <w:lang w:val="en-US"/>
              </w:rPr>
              <w:t>for daily tours.</w:t>
            </w:r>
          </w:p>
          <w:p w14:paraId="217BD1BA" w14:textId="1FB9BCF6" w:rsidR="00C60C0D" w:rsidRPr="004B103C" w:rsidRDefault="00C60C0D" w:rsidP="00D15923">
            <w:pPr>
              <w:spacing w:before="28" w:after="28" w:line="100" w:lineRule="atLeast"/>
              <w:rPr>
                <w:b/>
                <w:color w:val="2E74B5"/>
                <w:lang w:val="en-US"/>
              </w:rPr>
            </w:pPr>
          </w:p>
        </w:tc>
        <w:tc>
          <w:tcPr>
            <w:tcW w:w="5415" w:type="dxa"/>
            <w:tcBorders>
              <w:top w:val="single" w:sz="4" w:space="0" w:color="000000"/>
              <w:left w:val="single" w:sz="4" w:space="0" w:color="000000"/>
              <w:bottom w:val="single" w:sz="4" w:space="0" w:color="000000"/>
              <w:right w:val="single" w:sz="4" w:space="0" w:color="000000"/>
            </w:tcBorders>
            <w:shd w:val="clear" w:color="auto" w:fill="auto"/>
          </w:tcPr>
          <w:p w14:paraId="6C35EB1B" w14:textId="2F927B2B" w:rsidR="00C60C0D" w:rsidRPr="008268C2" w:rsidRDefault="00C60C0D" w:rsidP="008268C2">
            <w:pPr>
              <w:pStyle w:val="ListParagraph"/>
              <w:numPr>
                <w:ilvl w:val="0"/>
                <w:numId w:val="5"/>
              </w:numPr>
              <w:rPr>
                <w:lang w:val="en-US"/>
              </w:rPr>
            </w:pPr>
            <w:r w:rsidRPr="008268C2">
              <w:rPr>
                <w:lang w:val="en-US"/>
              </w:rPr>
              <w:t>Airline tickets;</w:t>
            </w:r>
          </w:p>
          <w:p w14:paraId="0D36AC14" w14:textId="63F148AF" w:rsidR="008268C2" w:rsidRPr="008268C2" w:rsidRDefault="008268C2" w:rsidP="008268C2">
            <w:pPr>
              <w:pStyle w:val="ListParagraph"/>
              <w:numPr>
                <w:ilvl w:val="0"/>
                <w:numId w:val="5"/>
              </w:numPr>
              <w:rPr>
                <w:lang w:val="en-US"/>
              </w:rPr>
            </w:pPr>
            <w:r>
              <w:rPr>
                <w:iCs/>
                <w:color w:val="000000"/>
                <w:lang w:val="en-US"/>
              </w:rPr>
              <w:t>Guide services</w:t>
            </w:r>
            <w:r w:rsidR="0092721E">
              <w:rPr>
                <w:iCs/>
                <w:color w:val="000000"/>
                <w:lang w:val="en-US"/>
              </w:rPr>
              <w:t xml:space="preserve"> (German, Italian, English, French)</w:t>
            </w:r>
            <w:r>
              <w:rPr>
                <w:iCs/>
                <w:color w:val="000000"/>
                <w:lang w:val="en-US"/>
              </w:rPr>
              <w:t>;</w:t>
            </w:r>
          </w:p>
          <w:p w14:paraId="6469647D" w14:textId="1238038B" w:rsidR="008268C2" w:rsidRPr="008268C2" w:rsidRDefault="008268C2" w:rsidP="00366092">
            <w:pPr>
              <w:pStyle w:val="ListParagraph"/>
              <w:numPr>
                <w:ilvl w:val="0"/>
                <w:numId w:val="5"/>
              </w:numPr>
              <w:rPr>
                <w:lang w:val="en-US"/>
              </w:rPr>
            </w:pPr>
            <w:r w:rsidRPr="008268C2">
              <w:rPr>
                <w:iCs/>
                <w:color w:val="000000"/>
                <w:lang w:val="en-US"/>
              </w:rPr>
              <w:t>Entrance fees to museums</w:t>
            </w:r>
            <w:r>
              <w:rPr>
                <w:iCs/>
                <w:color w:val="000000"/>
                <w:lang w:val="en-US"/>
              </w:rPr>
              <w:t>, activities at Yell Extreme Park, Hin Areni Winery, cable car tickets</w:t>
            </w:r>
            <w:r w:rsidRPr="008268C2">
              <w:rPr>
                <w:iCs/>
                <w:color w:val="000000"/>
                <w:lang w:val="en-US"/>
              </w:rPr>
              <w:t xml:space="preserve"> and other attractions;</w:t>
            </w:r>
          </w:p>
          <w:p w14:paraId="76F061D2" w14:textId="77777777" w:rsidR="008268C2" w:rsidRPr="008268C2" w:rsidRDefault="00724978" w:rsidP="008268C2">
            <w:pPr>
              <w:pStyle w:val="ListParagraph"/>
              <w:numPr>
                <w:ilvl w:val="0"/>
                <w:numId w:val="5"/>
              </w:numPr>
              <w:rPr>
                <w:b/>
                <w:color w:val="2E74B5"/>
                <w:lang w:val="en-US"/>
              </w:rPr>
            </w:pPr>
            <w:r w:rsidRPr="008268C2">
              <w:rPr>
                <w:lang w:val="en-US"/>
              </w:rPr>
              <w:t>Lunches and</w:t>
            </w:r>
            <w:r w:rsidR="00C60C0D" w:rsidRPr="008268C2">
              <w:rPr>
                <w:lang w:val="en-US"/>
              </w:rPr>
              <w:t xml:space="preserve"> Dinners;</w:t>
            </w:r>
          </w:p>
          <w:p w14:paraId="2629A00B" w14:textId="7EE5ADEC" w:rsidR="00C60C0D" w:rsidRDefault="00C60C0D" w:rsidP="008268C2">
            <w:pPr>
              <w:pStyle w:val="ListParagraph"/>
              <w:numPr>
                <w:ilvl w:val="0"/>
                <w:numId w:val="5"/>
              </w:numPr>
              <w:rPr>
                <w:b/>
                <w:color w:val="2E74B5"/>
                <w:lang w:val="en-US"/>
              </w:rPr>
            </w:pPr>
            <w:r>
              <w:rPr>
                <w:lang w:val="en-US"/>
              </w:rPr>
              <w:t xml:space="preserve">Any services not mentioned in the </w:t>
            </w:r>
            <w:proofErr w:type="gramStart"/>
            <w:r>
              <w:rPr>
                <w:lang w:val="en-US"/>
              </w:rPr>
              <w:t>section  “</w:t>
            </w:r>
            <w:proofErr w:type="gramEnd"/>
            <w:r>
              <w:rPr>
                <w:lang w:val="en-US"/>
              </w:rPr>
              <w:t>The price includes”</w:t>
            </w:r>
          </w:p>
        </w:tc>
      </w:tr>
    </w:tbl>
    <w:p w14:paraId="746DC00F" w14:textId="4C4E21A8" w:rsidR="00816FC3" w:rsidRDefault="00816FC3" w:rsidP="00816FC3">
      <w:pPr>
        <w:suppressAutoHyphens w:val="0"/>
        <w:spacing w:after="160" w:line="259" w:lineRule="auto"/>
        <w:jc w:val="center"/>
        <w:rPr>
          <w:rFonts w:asciiTheme="minorHAnsi" w:eastAsiaTheme="minorHAnsi" w:hAnsiTheme="minorHAnsi" w:cstheme="minorBidi"/>
          <w:b/>
          <w:i/>
          <w:color w:val="215868"/>
          <w:sz w:val="28"/>
          <w:szCs w:val="28"/>
          <w:lang w:val="en-US"/>
        </w:rPr>
      </w:pPr>
    </w:p>
    <w:sectPr w:rsidR="00816FC3">
      <w:headerReference w:type="default" r:id="rId8"/>
      <w:pgSz w:w="11906" w:h="16838"/>
      <w:pgMar w:top="765" w:right="720" w:bottom="776" w:left="72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CB24" w14:textId="77777777" w:rsidR="006C0CB0" w:rsidRDefault="006C0CB0">
      <w:r>
        <w:separator/>
      </w:r>
    </w:p>
  </w:endnote>
  <w:endnote w:type="continuationSeparator" w:id="0">
    <w:p w14:paraId="149BB1AD" w14:textId="77777777" w:rsidR="006C0CB0" w:rsidRDefault="006C0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21571" w14:textId="77777777" w:rsidR="006C0CB0" w:rsidRDefault="006C0CB0">
      <w:r>
        <w:separator/>
      </w:r>
    </w:p>
  </w:footnote>
  <w:footnote w:type="continuationSeparator" w:id="0">
    <w:p w14:paraId="2199E57F" w14:textId="77777777" w:rsidR="006C0CB0" w:rsidRDefault="006C0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1" w:type="dxa"/>
      <w:tblLook w:val="04A0" w:firstRow="1" w:lastRow="0" w:firstColumn="1" w:lastColumn="0" w:noHBand="0" w:noVBand="1"/>
    </w:tblPr>
    <w:tblGrid>
      <w:gridCol w:w="5085"/>
      <w:gridCol w:w="5796"/>
    </w:tblGrid>
    <w:tr w:rsidR="000F23B3" w:rsidRPr="0016165E" w14:paraId="7376576B" w14:textId="77777777" w:rsidTr="0016165E">
      <w:trPr>
        <w:trHeight w:val="1150"/>
      </w:trPr>
      <w:tc>
        <w:tcPr>
          <w:tcW w:w="5085" w:type="dxa"/>
          <w:shd w:val="clear" w:color="auto" w:fill="auto"/>
          <w:hideMark/>
        </w:tcPr>
        <w:p w14:paraId="486B2D79" w14:textId="06847205" w:rsidR="000F23B3" w:rsidRPr="0016165E" w:rsidRDefault="00F01BA0" w:rsidP="0016165E">
          <w:pPr>
            <w:pStyle w:val="Header"/>
            <w:rPr>
              <w:rFonts w:ascii="Calibri" w:eastAsia="Calibri" w:hAnsi="Calibri"/>
            </w:rPr>
          </w:pPr>
          <w:r w:rsidRPr="0016165E">
            <w:rPr>
              <w:rFonts w:ascii="Calibri" w:eastAsia="Calibri" w:hAnsi="Calibri"/>
              <w:noProof/>
              <w:sz w:val="22"/>
              <w:szCs w:val="22"/>
              <w:lang w:eastAsia="ru-RU"/>
            </w:rPr>
            <w:drawing>
              <wp:inline distT="0" distB="0" distL="0" distR="0" wp14:anchorId="25499E05" wp14:editId="1F471F32">
                <wp:extent cx="2571750" cy="1362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1362075"/>
                        </a:xfrm>
                        <a:prstGeom prst="rect">
                          <a:avLst/>
                        </a:prstGeom>
                        <a:noFill/>
                        <a:ln>
                          <a:noFill/>
                        </a:ln>
                      </pic:spPr>
                    </pic:pic>
                  </a:graphicData>
                </a:graphic>
              </wp:inline>
            </w:drawing>
          </w:r>
        </w:p>
      </w:tc>
      <w:tc>
        <w:tcPr>
          <w:tcW w:w="5796" w:type="dxa"/>
          <w:shd w:val="clear" w:color="auto" w:fill="auto"/>
        </w:tcPr>
        <w:p w14:paraId="25AC202D" w14:textId="77777777" w:rsidR="005F4C79" w:rsidRDefault="005F4C79" w:rsidP="0016165E">
          <w:pPr>
            <w:pStyle w:val="Footer"/>
            <w:snapToGrid w:val="0"/>
            <w:jc w:val="center"/>
            <w:rPr>
              <w:rFonts w:ascii="Calibri" w:eastAsia="Calibri" w:hAnsi="Calibri"/>
              <w:b/>
              <w:color w:val="806000"/>
              <w:sz w:val="28"/>
              <w:szCs w:val="28"/>
              <w:lang w:val="en-US"/>
            </w:rPr>
          </w:pPr>
        </w:p>
        <w:p w14:paraId="5E84FDC4" w14:textId="77777777" w:rsidR="005F4C79" w:rsidRDefault="005F4C79" w:rsidP="0016165E">
          <w:pPr>
            <w:pStyle w:val="Footer"/>
            <w:snapToGrid w:val="0"/>
            <w:jc w:val="center"/>
            <w:rPr>
              <w:rFonts w:ascii="Calibri" w:eastAsia="Calibri" w:hAnsi="Calibri"/>
              <w:b/>
              <w:color w:val="806000"/>
              <w:sz w:val="28"/>
              <w:szCs w:val="28"/>
              <w:lang w:val="en-US"/>
            </w:rPr>
          </w:pPr>
        </w:p>
        <w:p w14:paraId="380E0534" w14:textId="0670D86F" w:rsidR="000F23B3" w:rsidRPr="0016165E" w:rsidRDefault="000F23B3" w:rsidP="0016165E">
          <w:pPr>
            <w:pStyle w:val="Footer"/>
            <w:snapToGrid w:val="0"/>
            <w:jc w:val="center"/>
            <w:rPr>
              <w:rFonts w:ascii="Calibri" w:eastAsia="Calibri" w:hAnsi="Calibri"/>
              <w:b/>
              <w:color w:val="806000"/>
              <w:sz w:val="28"/>
              <w:szCs w:val="28"/>
              <w:lang w:val="en-US"/>
            </w:rPr>
          </w:pPr>
          <w:r w:rsidRPr="0016165E">
            <w:rPr>
              <w:rFonts w:ascii="Calibri" w:eastAsia="Calibri" w:hAnsi="Calibri"/>
              <w:b/>
              <w:color w:val="806000"/>
              <w:sz w:val="28"/>
              <w:szCs w:val="28"/>
              <w:lang w:val="en-US"/>
            </w:rPr>
            <w:t xml:space="preserve">Art of Travelling </w:t>
          </w:r>
          <w:r w:rsidR="00151AD4">
            <w:rPr>
              <w:rFonts w:ascii="Calibri" w:eastAsia="Calibri" w:hAnsi="Calibri"/>
              <w:b/>
              <w:color w:val="806000"/>
              <w:sz w:val="28"/>
              <w:szCs w:val="28"/>
              <w:lang w:val="en-US"/>
            </w:rPr>
            <w:t>–</w:t>
          </w:r>
          <w:r w:rsidRPr="0016165E">
            <w:rPr>
              <w:rFonts w:ascii="Calibri" w:eastAsia="Calibri" w:hAnsi="Calibri"/>
              <w:b/>
              <w:color w:val="806000"/>
              <w:sz w:val="28"/>
              <w:szCs w:val="28"/>
              <w:lang w:val="en-US"/>
            </w:rPr>
            <w:t xml:space="preserve"> </w:t>
          </w:r>
          <w:r w:rsidR="00151AD4">
            <w:rPr>
              <w:rFonts w:ascii="Calibri" w:eastAsia="Calibri" w:hAnsi="Calibri"/>
              <w:b/>
              <w:color w:val="806000"/>
              <w:sz w:val="28"/>
              <w:szCs w:val="28"/>
              <w:lang w:val="en-US"/>
            </w:rPr>
            <w:t>Travels</w:t>
          </w:r>
          <w:r w:rsidRPr="0016165E">
            <w:rPr>
              <w:rFonts w:ascii="Calibri" w:eastAsia="Calibri" w:hAnsi="Calibri"/>
              <w:b/>
              <w:color w:val="806000"/>
              <w:sz w:val="28"/>
              <w:szCs w:val="28"/>
              <w:lang w:val="en-US"/>
            </w:rPr>
            <w:t xml:space="preserve"> in Armenia </w:t>
          </w:r>
          <w:r w:rsidR="00151AD4">
            <w:rPr>
              <w:rFonts w:ascii="Calibri" w:eastAsia="Calibri" w:hAnsi="Calibri"/>
              <w:b/>
              <w:color w:val="806000"/>
              <w:sz w:val="28"/>
              <w:szCs w:val="28"/>
              <w:lang w:val="en-US"/>
            </w:rPr>
            <w:t>&amp;</w:t>
          </w:r>
          <w:r w:rsidRPr="0016165E">
            <w:rPr>
              <w:rFonts w:ascii="Calibri" w:eastAsia="Calibri" w:hAnsi="Calibri"/>
              <w:b/>
              <w:color w:val="806000"/>
              <w:sz w:val="28"/>
              <w:szCs w:val="28"/>
              <w:lang w:val="en-US"/>
            </w:rPr>
            <w:t xml:space="preserve"> Georgia</w:t>
          </w:r>
        </w:p>
        <w:p w14:paraId="0CEA5BE2" w14:textId="77777777" w:rsidR="000F23B3" w:rsidRPr="0016165E" w:rsidRDefault="000F23B3" w:rsidP="0016165E">
          <w:pPr>
            <w:pStyle w:val="Footer"/>
            <w:snapToGrid w:val="0"/>
            <w:jc w:val="center"/>
            <w:rPr>
              <w:rFonts w:ascii="Calibri" w:eastAsia="Calibri" w:hAnsi="Calibri"/>
              <w:b/>
              <w:color w:val="0070C0"/>
              <w:sz w:val="28"/>
              <w:szCs w:val="28"/>
              <w:u w:val="single"/>
              <w:lang w:val="en-US"/>
            </w:rPr>
          </w:pPr>
        </w:p>
        <w:p w14:paraId="15D3A53A" w14:textId="77777777" w:rsidR="000F23B3" w:rsidRPr="0016165E" w:rsidRDefault="000F23B3" w:rsidP="0016165E">
          <w:pPr>
            <w:pStyle w:val="Header"/>
            <w:jc w:val="center"/>
            <w:rPr>
              <w:rFonts w:ascii="Calibri" w:eastAsia="Calibri" w:hAnsi="Calibri"/>
            </w:rPr>
          </w:pPr>
          <w:r w:rsidRPr="0016165E">
            <w:rPr>
              <w:rStyle w:val="Hyperlink"/>
              <w:rFonts w:ascii="Calibri" w:eastAsia="Calibri" w:hAnsi="Calibri"/>
              <w:b/>
              <w:color w:val="0070C0"/>
              <w:sz w:val="28"/>
              <w:szCs w:val="28"/>
            </w:rPr>
            <w:t>booking</w:t>
          </w:r>
          <w:r w:rsidRPr="0016165E">
            <w:rPr>
              <w:rFonts w:ascii="Calibri" w:eastAsia="Calibri" w:hAnsi="Calibri"/>
              <w:b/>
              <w:color w:val="0070C0"/>
              <w:sz w:val="28"/>
              <w:szCs w:val="28"/>
              <w:u w:val="single"/>
            </w:rPr>
            <w:t>@art-travel.am</w:t>
          </w:r>
        </w:p>
      </w:tc>
    </w:tr>
  </w:tbl>
  <w:p w14:paraId="1E048A4D" w14:textId="77777777" w:rsidR="00E41C4E" w:rsidRPr="007A669B" w:rsidRDefault="00E41C4E" w:rsidP="00D15923">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o"/>
      <w:lvlJc w:val="left"/>
      <w:pPr>
        <w:tabs>
          <w:tab w:val="num" w:pos="0"/>
        </w:tabs>
        <w:ind w:left="720" w:hanging="360"/>
      </w:pPr>
      <w:rPr>
        <w:rFonts w:ascii="Courier New" w:hAnsi="Courier New"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sz w:val="22"/>
        <w:szCs w:val="22"/>
        <w:lang w:val="en-US"/>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4" w15:restartNumberingAfterBreak="0">
    <w:nsid w:val="057911A7"/>
    <w:multiLevelType w:val="hybridMultilevel"/>
    <w:tmpl w:val="D3A05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A62147"/>
    <w:multiLevelType w:val="hybridMultilevel"/>
    <w:tmpl w:val="33361DF4"/>
    <w:lvl w:ilvl="0" w:tplc="9C3E7850">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20320048">
    <w:abstractNumId w:val="0"/>
  </w:num>
  <w:num w:numId="2" w16cid:durableId="1071928199">
    <w:abstractNumId w:val="1"/>
  </w:num>
  <w:num w:numId="3" w16cid:durableId="312490756">
    <w:abstractNumId w:val="2"/>
  </w:num>
  <w:num w:numId="4" w16cid:durableId="495193093">
    <w:abstractNumId w:val="3"/>
  </w:num>
  <w:num w:numId="5" w16cid:durableId="928195966">
    <w:abstractNumId w:val="5"/>
  </w:num>
  <w:num w:numId="6" w16cid:durableId="2128504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de-DE" w:vendorID="64" w:dllVersion="4096"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8D5"/>
    <w:rsid w:val="00005948"/>
    <w:rsid w:val="00014EC8"/>
    <w:rsid w:val="00030377"/>
    <w:rsid w:val="00032870"/>
    <w:rsid w:val="00034C6D"/>
    <w:rsid w:val="00035C26"/>
    <w:rsid w:val="00042ADB"/>
    <w:rsid w:val="00070D5B"/>
    <w:rsid w:val="00071FC7"/>
    <w:rsid w:val="0008024D"/>
    <w:rsid w:val="00085044"/>
    <w:rsid w:val="00090D16"/>
    <w:rsid w:val="000968F0"/>
    <w:rsid w:val="000B0468"/>
    <w:rsid w:val="000C098C"/>
    <w:rsid w:val="000E1A64"/>
    <w:rsid w:val="000F23B3"/>
    <w:rsid w:val="00115C69"/>
    <w:rsid w:val="00122DFB"/>
    <w:rsid w:val="00141FD3"/>
    <w:rsid w:val="00151AD4"/>
    <w:rsid w:val="0016165E"/>
    <w:rsid w:val="0017238A"/>
    <w:rsid w:val="00185475"/>
    <w:rsid w:val="00193BF7"/>
    <w:rsid w:val="001D10EF"/>
    <w:rsid w:val="001D5228"/>
    <w:rsid w:val="001E3B87"/>
    <w:rsid w:val="001E6CE2"/>
    <w:rsid w:val="001E7DC0"/>
    <w:rsid w:val="00212DF8"/>
    <w:rsid w:val="00240451"/>
    <w:rsid w:val="00245052"/>
    <w:rsid w:val="00254C7A"/>
    <w:rsid w:val="00271C97"/>
    <w:rsid w:val="00273E9F"/>
    <w:rsid w:val="00282728"/>
    <w:rsid w:val="00297ADB"/>
    <w:rsid w:val="002A1C99"/>
    <w:rsid w:val="002A1D83"/>
    <w:rsid w:val="002A5721"/>
    <w:rsid w:val="002B638D"/>
    <w:rsid w:val="002B7ADF"/>
    <w:rsid w:val="002C5931"/>
    <w:rsid w:val="002D0524"/>
    <w:rsid w:val="002F0D57"/>
    <w:rsid w:val="003169D7"/>
    <w:rsid w:val="00321DCB"/>
    <w:rsid w:val="00326161"/>
    <w:rsid w:val="00341607"/>
    <w:rsid w:val="00351C7B"/>
    <w:rsid w:val="00354B8E"/>
    <w:rsid w:val="00363C01"/>
    <w:rsid w:val="003A5CAA"/>
    <w:rsid w:val="003C65C7"/>
    <w:rsid w:val="003C6791"/>
    <w:rsid w:val="003D21CC"/>
    <w:rsid w:val="003D4D6A"/>
    <w:rsid w:val="003E0DE8"/>
    <w:rsid w:val="003E300F"/>
    <w:rsid w:val="003E659D"/>
    <w:rsid w:val="003F709E"/>
    <w:rsid w:val="004021F1"/>
    <w:rsid w:val="00403CD0"/>
    <w:rsid w:val="00432D6D"/>
    <w:rsid w:val="00435697"/>
    <w:rsid w:val="004422BF"/>
    <w:rsid w:val="00456521"/>
    <w:rsid w:val="004678D5"/>
    <w:rsid w:val="00477A1B"/>
    <w:rsid w:val="00493D6F"/>
    <w:rsid w:val="004A1D0A"/>
    <w:rsid w:val="004A7B8B"/>
    <w:rsid w:val="004C3A5A"/>
    <w:rsid w:val="004C7A43"/>
    <w:rsid w:val="004E0A39"/>
    <w:rsid w:val="004E1F92"/>
    <w:rsid w:val="004F7162"/>
    <w:rsid w:val="005001DD"/>
    <w:rsid w:val="0050210E"/>
    <w:rsid w:val="00510DE6"/>
    <w:rsid w:val="00512212"/>
    <w:rsid w:val="00514961"/>
    <w:rsid w:val="00521C58"/>
    <w:rsid w:val="00543493"/>
    <w:rsid w:val="00556A57"/>
    <w:rsid w:val="00566561"/>
    <w:rsid w:val="00567119"/>
    <w:rsid w:val="00576DBF"/>
    <w:rsid w:val="005865D9"/>
    <w:rsid w:val="005877D7"/>
    <w:rsid w:val="00587D64"/>
    <w:rsid w:val="00590EA8"/>
    <w:rsid w:val="005B6BB4"/>
    <w:rsid w:val="005D4F74"/>
    <w:rsid w:val="005F4A51"/>
    <w:rsid w:val="005F4C79"/>
    <w:rsid w:val="0061267E"/>
    <w:rsid w:val="00612823"/>
    <w:rsid w:val="006149F1"/>
    <w:rsid w:val="006269F1"/>
    <w:rsid w:val="00630545"/>
    <w:rsid w:val="0063521C"/>
    <w:rsid w:val="00642BAF"/>
    <w:rsid w:val="006454E2"/>
    <w:rsid w:val="006455EE"/>
    <w:rsid w:val="00645C38"/>
    <w:rsid w:val="00653DEB"/>
    <w:rsid w:val="00693844"/>
    <w:rsid w:val="006B3C27"/>
    <w:rsid w:val="006C0CB0"/>
    <w:rsid w:val="006C355B"/>
    <w:rsid w:val="006F73E4"/>
    <w:rsid w:val="0072486C"/>
    <w:rsid w:val="00724978"/>
    <w:rsid w:val="00765F2C"/>
    <w:rsid w:val="00767FD5"/>
    <w:rsid w:val="007840A4"/>
    <w:rsid w:val="007840E0"/>
    <w:rsid w:val="0079720C"/>
    <w:rsid w:val="007A669B"/>
    <w:rsid w:val="007A7B39"/>
    <w:rsid w:val="007B0C65"/>
    <w:rsid w:val="007D6CD7"/>
    <w:rsid w:val="007E2BEE"/>
    <w:rsid w:val="007F419D"/>
    <w:rsid w:val="00816FC3"/>
    <w:rsid w:val="00821C9C"/>
    <w:rsid w:val="00822624"/>
    <w:rsid w:val="008268C2"/>
    <w:rsid w:val="0085433F"/>
    <w:rsid w:val="00860BE2"/>
    <w:rsid w:val="0087305C"/>
    <w:rsid w:val="008B02B7"/>
    <w:rsid w:val="008B2B21"/>
    <w:rsid w:val="008B2D0D"/>
    <w:rsid w:val="008B6069"/>
    <w:rsid w:val="008E0D5C"/>
    <w:rsid w:val="008E282F"/>
    <w:rsid w:val="008E562E"/>
    <w:rsid w:val="00901B8F"/>
    <w:rsid w:val="00924965"/>
    <w:rsid w:val="0092721E"/>
    <w:rsid w:val="00933B5A"/>
    <w:rsid w:val="00935C64"/>
    <w:rsid w:val="00944D5E"/>
    <w:rsid w:val="00950AEC"/>
    <w:rsid w:val="00950DF3"/>
    <w:rsid w:val="009561FC"/>
    <w:rsid w:val="009612F3"/>
    <w:rsid w:val="00971011"/>
    <w:rsid w:val="00974D0D"/>
    <w:rsid w:val="00981384"/>
    <w:rsid w:val="00982344"/>
    <w:rsid w:val="009A5EC0"/>
    <w:rsid w:val="009A77CE"/>
    <w:rsid w:val="009C6566"/>
    <w:rsid w:val="009C67B2"/>
    <w:rsid w:val="009E7BCB"/>
    <w:rsid w:val="009F1983"/>
    <w:rsid w:val="009F4AA6"/>
    <w:rsid w:val="00A035C6"/>
    <w:rsid w:val="00A2235E"/>
    <w:rsid w:val="00A23ADA"/>
    <w:rsid w:val="00A26F0F"/>
    <w:rsid w:val="00A2780F"/>
    <w:rsid w:val="00A37793"/>
    <w:rsid w:val="00A9111F"/>
    <w:rsid w:val="00AA3445"/>
    <w:rsid w:val="00AA3AA9"/>
    <w:rsid w:val="00AB1F64"/>
    <w:rsid w:val="00AB4BFC"/>
    <w:rsid w:val="00AD15B1"/>
    <w:rsid w:val="00AF302B"/>
    <w:rsid w:val="00B0234C"/>
    <w:rsid w:val="00B02DEE"/>
    <w:rsid w:val="00B06C28"/>
    <w:rsid w:val="00B11903"/>
    <w:rsid w:val="00B12A3E"/>
    <w:rsid w:val="00B21F18"/>
    <w:rsid w:val="00B51D72"/>
    <w:rsid w:val="00B62831"/>
    <w:rsid w:val="00B945B0"/>
    <w:rsid w:val="00B94BAC"/>
    <w:rsid w:val="00BB2353"/>
    <w:rsid w:val="00BC38A4"/>
    <w:rsid w:val="00BC3BC4"/>
    <w:rsid w:val="00BD693F"/>
    <w:rsid w:val="00BE699F"/>
    <w:rsid w:val="00BE790B"/>
    <w:rsid w:val="00BF01BA"/>
    <w:rsid w:val="00BF5FC8"/>
    <w:rsid w:val="00C04AC4"/>
    <w:rsid w:val="00C2028C"/>
    <w:rsid w:val="00C27E76"/>
    <w:rsid w:val="00C53515"/>
    <w:rsid w:val="00C60C0D"/>
    <w:rsid w:val="00C65E46"/>
    <w:rsid w:val="00C7583F"/>
    <w:rsid w:val="00C875FC"/>
    <w:rsid w:val="00C900A0"/>
    <w:rsid w:val="00C94267"/>
    <w:rsid w:val="00CA6766"/>
    <w:rsid w:val="00CC519C"/>
    <w:rsid w:val="00CE4332"/>
    <w:rsid w:val="00CF115C"/>
    <w:rsid w:val="00D12184"/>
    <w:rsid w:val="00D15923"/>
    <w:rsid w:val="00D26BA4"/>
    <w:rsid w:val="00D40EBF"/>
    <w:rsid w:val="00D730CE"/>
    <w:rsid w:val="00D758B0"/>
    <w:rsid w:val="00D9009B"/>
    <w:rsid w:val="00D94655"/>
    <w:rsid w:val="00DA3946"/>
    <w:rsid w:val="00DD47E6"/>
    <w:rsid w:val="00DE1A97"/>
    <w:rsid w:val="00DE57C8"/>
    <w:rsid w:val="00DE57FC"/>
    <w:rsid w:val="00DE59DA"/>
    <w:rsid w:val="00DF7F93"/>
    <w:rsid w:val="00E03F08"/>
    <w:rsid w:val="00E16633"/>
    <w:rsid w:val="00E32EC2"/>
    <w:rsid w:val="00E369AD"/>
    <w:rsid w:val="00E40068"/>
    <w:rsid w:val="00E41C4E"/>
    <w:rsid w:val="00E43E06"/>
    <w:rsid w:val="00E51814"/>
    <w:rsid w:val="00E53C90"/>
    <w:rsid w:val="00E63A53"/>
    <w:rsid w:val="00E92934"/>
    <w:rsid w:val="00EC4D52"/>
    <w:rsid w:val="00ED51BB"/>
    <w:rsid w:val="00EF112B"/>
    <w:rsid w:val="00F01BA0"/>
    <w:rsid w:val="00F01C1C"/>
    <w:rsid w:val="00F4490D"/>
    <w:rsid w:val="00F65869"/>
    <w:rsid w:val="00FB1CC5"/>
    <w:rsid w:val="00FC31D4"/>
    <w:rsid w:val="00FD3D3F"/>
    <w:rsid w:val="00FE1210"/>
    <w:rsid w:val="00FF0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F2CD08D"/>
  <w15:docId w15:val="{A4D19E3A-5D2F-4A8B-B85E-61B396DB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F08"/>
    <w:pPr>
      <w:suppressAutoHyphens/>
    </w:pPr>
    <w:rPr>
      <w:sz w:val="24"/>
      <w:szCs w:val="24"/>
      <w:lang w:eastAsia="ar-SA"/>
    </w:rPr>
  </w:style>
  <w:style w:type="paragraph" w:styleId="Heading1">
    <w:name w:val="heading 1"/>
    <w:basedOn w:val="Normal"/>
    <w:next w:val="Normal"/>
    <w:qFormat/>
    <w:pPr>
      <w:keepNext/>
      <w:numPr>
        <w:numId w:val="1"/>
      </w:numPr>
      <w:jc w:val="right"/>
      <w:outlineLvl w:val="0"/>
    </w:pPr>
    <w:rPr>
      <w:sz w:val="28"/>
      <w:szCs w:val="28"/>
      <w:lang w:val="en-US"/>
    </w:rPr>
  </w:style>
  <w:style w:type="paragraph" w:styleId="Heading2">
    <w:name w:val="heading 2"/>
    <w:basedOn w:val="Normal"/>
    <w:next w:val="Normal"/>
    <w:qFormat/>
    <w:pPr>
      <w:keepNext/>
      <w:numPr>
        <w:ilvl w:val="1"/>
        <w:numId w:val="1"/>
      </w:numPr>
      <w:ind w:left="-900" w:firstLine="0"/>
      <w:outlineLvl w:val="1"/>
    </w:pPr>
    <w:rPr>
      <w:sz w:val="32"/>
      <w:szCs w:val="32"/>
    </w:rPr>
  </w:style>
  <w:style w:type="paragraph" w:styleId="Heading3">
    <w:name w:val="heading 3"/>
    <w:basedOn w:val="Normal"/>
    <w:next w:val="Normal"/>
    <w:qFormat/>
    <w:pPr>
      <w:keepNext/>
      <w:numPr>
        <w:ilvl w:val="2"/>
        <w:numId w:val="1"/>
      </w:numPr>
      <w:jc w:val="center"/>
      <w:outlineLvl w:val="2"/>
    </w:pPr>
    <w:rPr>
      <w:sz w:val="40"/>
      <w:szCs w:val="32"/>
    </w:rPr>
  </w:style>
  <w:style w:type="paragraph" w:styleId="Heading4">
    <w:name w:val="heading 4"/>
    <w:basedOn w:val="Normal"/>
    <w:next w:val="Normal"/>
    <w:qFormat/>
    <w:pPr>
      <w:keepNext/>
      <w:numPr>
        <w:ilvl w:val="3"/>
        <w:numId w:val="1"/>
      </w:numPr>
      <w:outlineLvl w:val="3"/>
    </w:pPr>
    <w:rPr>
      <w:sz w:val="32"/>
      <w:szCs w:val="32"/>
    </w:rPr>
  </w:style>
  <w:style w:type="paragraph" w:styleId="Heading5">
    <w:name w:val="heading 5"/>
    <w:basedOn w:val="Normal"/>
    <w:next w:val="Normal"/>
    <w:qFormat/>
    <w:pPr>
      <w:keepNext/>
      <w:numPr>
        <w:ilvl w:val="4"/>
        <w:numId w:val="1"/>
      </w:numPr>
      <w:jc w:val="center"/>
      <w:outlineLvl w:val="4"/>
    </w:pPr>
    <w:rPr>
      <w:b/>
      <w:bCs/>
    </w:rPr>
  </w:style>
  <w:style w:type="paragraph" w:styleId="Heading6">
    <w:name w:val="heading 6"/>
    <w:basedOn w:val="Normal"/>
    <w:next w:val="Normal"/>
    <w:qFormat/>
    <w:pPr>
      <w:keepNext/>
      <w:numPr>
        <w:ilvl w:val="5"/>
        <w:numId w:val="1"/>
      </w:numPr>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Symbol"/>
    </w:rPr>
  </w:style>
  <w:style w:type="character" w:customStyle="1" w:styleId="WW8Num3z0">
    <w:name w:val="WW8Num3z0"/>
    <w:rPr>
      <w:rFonts w:ascii="Symbol" w:hAnsi="Symbol" w:cs="Symbol"/>
      <w:sz w:val="22"/>
      <w:szCs w:val="22"/>
      <w:lang w:val="en-US"/>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0">
    <w:name w:val="WW8Num4z0"/>
    <w:rPr>
      <w:rFonts w:ascii="Symbol" w:hAnsi="Symbol" w:cs="Symbol"/>
    </w:rPr>
  </w:style>
  <w:style w:type="character" w:customStyle="1" w:styleId="WW8Num5z0">
    <w:name w:val="WW8Num5z0"/>
    <w:rPr>
      <w:rFonts w:ascii="Symbol" w:hAnsi="Symbol" w:cs="Arial"/>
      <w:b/>
    </w:rPr>
  </w:style>
  <w:style w:type="character" w:customStyle="1" w:styleId="WW8Num6z0">
    <w:name w:val="WW8Num6z0"/>
    <w:rPr>
      <w:rFonts w:ascii="Courier New" w:hAnsi="Courier New" w:cs="Symbol"/>
    </w:rPr>
  </w:style>
  <w:style w:type="character" w:customStyle="1" w:styleId="WW8Num7z0">
    <w:name w:val="WW8Num7z0"/>
    <w:rPr>
      <w:rFonts w:ascii="Symbol" w:hAnsi="Symbol" w:cs="Symbol"/>
      <w:sz w:val="22"/>
      <w:szCs w:val="22"/>
      <w:lang w:val="en-US"/>
    </w:rPr>
  </w:style>
  <w:style w:type="character" w:customStyle="1" w:styleId="5">
    <w:name w:val="Основной шрифт абзаца5"/>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2z0">
    <w:name w:val="WW8Num12z0"/>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0">
    <w:name w:val="WW8Num17z0"/>
    <w:rPr>
      <w:rFonts w:ascii="Courier New" w:hAnsi="Courier New" w:cs="Courier New"/>
    </w:rPr>
  </w:style>
  <w:style w:type="character" w:customStyle="1" w:styleId="WW8Num17z2">
    <w:name w:val="WW8Num17z2"/>
    <w:rPr>
      <w:rFonts w:ascii="Wingdings" w:hAnsi="Wingdings" w:cs="Wingdings"/>
    </w:rPr>
  </w:style>
  <w:style w:type="character" w:customStyle="1" w:styleId="WW8Num17z3">
    <w:name w:val="WW8Num17z3"/>
    <w:rPr>
      <w:rFonts w:ascii="Symbol" w:hAnsi="Symbol" w:cs="Symbol"/>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4">
    <w:name w:val="Основной шрифт абзаца4"/>
  </w:style>
  <w:style w:type="character" w:customStyle="1" w:styleId="WW-Absatz-Standardschriftart1111">
    <w:name w:val="WW-Absatz-Standardschriftart1111"/>
  </w:style>
  <w:style w:type="character" w:customStyle="1" w:styleId="WW8Num9z0">
    <w:name w:val="WW8Num9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2">
    <w:name w:val="WW8Num10z2"/>
    <w:rPr>
      <w:rFonts w:ascii="Wingdings" w:hAnsi="Wingdings" w:cs="Wingdings"/>
    </w:rPr>
  </w:style>
  <w:style w:type="character" w:customStyle="1" w:styleId="WW8Num11z2">
    <w:name w:val="WW8Num11z2"/>
    <w:rPr>
      <w:rFonts w:ascii="Wingdings" w:hAnsi="Wingdings" w:cs="Wingdings"/>
    </w:rPr>
  </w:style>
  <w:style w:type="character" w:customStyle="1" w:styleId="3">
    <w:name w:val="Основной шрифт абзаца3"/>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2">
    <w:name w:val="Основной шрифт абзаца2"/>
  </w:style>
  <w:style w:type="character" w:customStyle="1" w:styleId="WW-Absatz-Standardschriftart1111111">
    <w:name w:val="WW-Absatz-Standardschriftart1111111"/>
  </w:style>
  <w:style w:type="character" w:customStyle="1" w:styleId="WW8Num2z3">
    <w:name w:val="WW8Num2z3"/>
    <w:rPr>
      <w:rFonts w:ascii="Symbol" w:hAnsi="Symbol" w:cs="Symbol"/>
    </w:rPr>
  </w:style>
  <w:style w:type="character" w:customStyle="1" w:styleId="1">
    <w:name w:val="Основной шрифт абзаца1"/>
  </w:style>
  <w:style w:type="character" w:styleId="Hyperlink">
    <w:name w:val="Hyperlink"/>
    <w:rPr>
      <w:color w:val="0000FF"/>
      <w:u w:val="single"/>
    </w:rPr>
  </w:style>
  <w:style w:type="character" w:customStyle="1" w:styleId="formlabel1">
    <w:name w:val="formlabel1"/>
    <w:basedOn w:val="1"/>
  </w:style>
  <w:style w:type="character" w:customStyle="1" w:styleId="formlabel">
    <w:name w:val="formlabel"/>
    <w:basedOn w:val="1"/>
  </w:style>
  <w:style w:type="character" w:customStyle="1" w:styleId="a">
    <w:name w:val="Маркеры списка"/>
    <w:rPr>
      <w:rFonts w:ascii="OpenSymbol" w:eastAsia="OpenSymbol" w:hAnsi="OpenSymbol" w:cs="OpenSymbol"/>
    </w:rPr>
  </w:style>
  <w:style w:type="character" w:customStyle="1" w:styleId="a0">
    <w:name w:val="Символ нумерации"/>
  </w:style>
  <w:style w:type="character" w:styleId="FollowedHyperlink">
    <w:name w:val="FollowedHyperlink"/>
    <w:rPr>
      <w:color w:val="954F72"/>
      <w:u w:val="single"/>
    </w:rPr>
  </w:style>
  <w:style w:type="character" w:styleId="Strong">
    <w:name w:val="Strong"/>
    <w:qFormat/>
    <w:rPr>
      <w:b/>
      <w:bCs/>
    </w:rPr>
  </w:style>
  <w:style w:type="character" w:customStyle="1" w:styleId="HTML">
    <w:name w:val="Стандартный HTML Знак"/>
    <w:rPr>
      <w:rFonts w:ascii="Courier New" w:hAnsi="Courier New" w:cs="Courier New"/>
    </w:rPr>
  </w:style>
  <w:style w:type="character" w:customStyle="1" w:styleId="translation-chunk">
    <w:name w:val="translation-chunk"/>
  </w:style>
  <w:style w:type="character" w:customStyle="1" w:styleId="6">
    <w:name w:val="Основной шрифт абзаца6"/>
  </w:style>
  <w:style w:type="character" w:customStyle="1" w:styleId="hps">
    <w:name w:val="hps"/>
    <w:basedOn w:val="6"/>
  </w:style>
  <w:style w:type="paragraph" w:styleId="Title">
    <w:name w:val="Title"/>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ascii="Arial" w:hAnsi="Arial" w:cs="Tahoma"/>
    </w:rPr>
  </w:style>
  <w:style w:type="paragraph" w:customStyle="1" w:styleId="50">
    <w:name w:val="Название5"/>
    <w:basedOn w:val="Normal"/>
    <w:pPr>
      <w:suppressLineNumbers/>
      <w:spacing w:before="120" w:after="120"/>
    </w:pPr>
    <w:rPr>
      <w:rFonts w:cs="Arial"/>
      <w:i/>
      <w:iCs/>
    </w:rPr>
  </w:style>
  <w:style w:type="paragraph" w:customStyle="1" w:styleId="51">
    <w:name w:val="Указатель5"/>
    <w:basedOn w:val="Normal"/>
    <w:pPr>
      <w:suppressLineNumbers/>
    </w:pPr>
    <w:rPr>
      <w:rFonts w:cs="Arial"/>
    </w:rPr>
  </w:style>
  <w:style w:type="paragraph" w:customStyle="1" w:styleId="40">
    <w:name w:val="Название4"/>
    <w:basedOn w:val="Normal"/>
    <w:pPr>
      <w:suppressLineNumbers/>
      <w:spacing w:before="120" w:after="120"/>
    </w:pPr>
    <w:rPr>
      <w:rFonts w:cs="Mangal"/>
      <w:i/>
      <w:iCs/>
    </w:rPr>
  </w:style>
  <w:style w:type="paragraph" w:customStyle="1" w:styleId="41">
    <w:name w:val="Указатель4"/>
    <w:basedOn w:val="Normal"/>
    <w:pPr>
      <w:suppressLineNumbers/>
    </w:pPr>
    <w:rPr>
      <w:rFonts w:cs="Mangal"/>
    </w:rPr>
  </w:style>
  <w:style w:type="paragraph" w:customStyle="1" w:styleId="30">
    <w:name w:val="Название3"/>
    <w:basedOn w:val="Normal"/>
    <w:pPr>
      <w:suppressLineNumbers/>
      <w:spacing w:before="120" w:after="120"/>
    </w:pPr>
    <w:rPr>
      <w:rFonts w:cs="Mangal"/>
      <w:i/>
      <w:iCs/>
    </w:rPr>
  </w:style>
  <w:style w:type="paragraph" w:customStyle="1" w:styleId="31">
    <w:name w:val="Указатель3"/>
    <w:basedOn w:val="Normal"/>
    <w:pPr>
      <w:suppressLineNumbers/>
    </w:pPr>
    <w:rPr>
      <w:rFonts w:cs="Mangal"/>
    </w:rPr>
  </w:style>
  <w:style w:type="paragraph" w:customStyle="1" w:styleId="20">
    <w:name w:val="Название2"/>
    <w:basedOn w:val="Normal"/>
    <w:pPr>
      <w:suppressLineNumbers/>
      <w:spacing w:before="120" w:after="120"/>
    </w:pPr>
    <w:rPr>
      <w:rFonts w:cs="Mangal"/>
      <w:i/>
      <w:iCs/>
    </w:rPr>
  </w:style>
  <w:style w:type="paragraph" w:customStyle="1" w:styleId="21">
    <w:name w:val="Указатель2"/>
    <w:basedOn w:val="Normal"/>
    <w:pPr>
      <w:suppressLineNumbers/>
    </w:pPr>
    <w:rPr>
      <w:rFonts w:cs="Mangal"/>
    </w:rPr>
  </w:style>
  <w:style w:type="paragraph" w:customStyle="1" w:styleId="10">
    <w:name w:val="Название1"/>
    <w:basedOn w:val="Normal"/>
    <w:pPr>
      <w:suppressLineNumbers/>
      <w:spacing w:before="120" w:after="120"/>
    </w:pPr>
    <w:rPr>
      <w:rFonts w:ascii="Arial" w:hAnsi="Arial" w:cs="Tahoma"/>
      <w:i/>
      <w:iCs/>
      <w:sz w:val="20"/>
    </w:rPr>
  </w:style>
  <w:style w:type="paragraph" w:customStyle="1" w:styleId="11">
    <w:name w:val="Указатель1"/>
    <w:basedOn w:val="Normal"/>
    <w:pPr>
      <w:suppressLineNumbers/>
    </w:pPr>
    <w:rPr>
      <w:rFonts w:ascii="Arial" w:hAnsi="Arial" w:cs="Tahoma"/>
    </w:rPr>
  </w:style>
  <w:style w:type="paragraph" w:styleId="Header">
    <w:name w:val="header"/>
    <w:basedOn w:val="Normal"/>
    <w:link w:val="HeaderChar"/>
    <w:pPr>
      <w:tabs>
        <w:tab w:val="center" w:pos="4677"/>
        <w:tab w:val="right" w:pos="9355"/>
      </w:tabs>
    </w:pPr>
  </w:style>
  <w:style w:type="paragraph" w:styleId="Footer">
    <w:name w:val="footer"/>
    <w:basedOn w:val="Normal"/>
    <w:link w:val="FooterChar"/>
    <w:pPr>
      <w:tabs>
        <w:tab w:val="center" w:pos="4677"/>
        <w:tab w:val="right" w:pos="9355"/>
      </w:tabs>
    </w:pPr>
  </w:style>
  <w:style w:type="paragraph" w:customStyle="1" w:styleId="12">
    <w:name w:val="Текст выноски1"/>
    <w:basedOn w:val="Normal"/>
    <w:rPr>
      <w:rFonts w:ascii="Tahoma" w:hAnsi="Tahoma" w:cs="Tahoma"/>
      <w:sz w:val="16"/>
      <w:szCs w:val="16"/>
    </w:rPr>
  </w:style>
  <w:style w:type="paragraph" w:customStyle="1" w:styleId="toursname">
    <w:name w:val="tours_name"/>
    <w:basedOn w:val="Normal"/>
    <w:pPr>
      <w:spacing w:before="280" w:after="280"/>
      <w:jc w:val="center"/>
    </w:pPr>
    <w:rPr>
      <w:color w:val="FF3333"/>
      <w:sz w:val="36"/>
      <w:szCs w:val="36"/>
    </w:rPr>
  </w:style>
  <w:style w:type="paragraph" w:customStyle="1" w:styleId="tourszag">
    <w:name w:val="tours_zag"/>
    <w:basedOn w:val="Normal"/>
    <w:pPr>
      <w:spacing w:before="280" w:after="280"/>
      <w:jc w:val="both"/>
    </w:pPr>
    <w:rPr>
      <w:b/>
      <w:bCs/>
      <w:color w:val="000000"/>
      <w:sz w:val="26"/>
      <w:szCs w:val="26"/>
    </w:rPr>
  </w:style>
  <w:style w:type="paragraph" w:styleId="Subtitle">
    <w:name w:val="Subtitle"/>
    <w:basedOn w:val="Title"/>
    <w:next w:val="BodyText"/>
    <w:qFormat/>
    <w:pPr>
      <w:jc w:val="center"/>
    </w:pPr>
    <w:rPr>
      <w:i/>
      <w:iCs/>
    </w:rPr>
  </w:style>
  <w:style w:type="paragraph" w:customStyle="1" w:styleId="normal1">
    <w:name w:val="normal1"/>
    <w:basedOn w:val="Normal"/>
    <w:pPr>
      <w:spacing w:before="280" w:after="280"/>
    </w:pPr>
    <w:rPr>
      <w:rFonts w:ascii="Arial Unicode MS" w:eastAsia="Arial Unicode MS" w:hAnsi="Arial Unicode MS" w:cs="Arial Unicode MS"/>
    </w:rPr>
  </w:style>
  <w:style w:type="paragraph" w:customStyle="1" w:styleId="Web">
    <w:name w:val="Обычный (Web)"/>
    <w:basedOn w:val="Normal"/>
    <w:pPr>
      <w:spacing w:before="280" w:after="280"/>
    </w:pPr>
    <w:rPr>
      <w:rFonts w:ascii="Arial Unicode MS" w:eastAsia="Arial Unicode MS" w:hAnsi="Arial Unicode MS" w:cs="Arial Unicode MS"/>
    </w:r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13">
    <w:name w:val="Обычный (веб)1"/>
    <w:basedOn w:val="Normal"/>
    <w:pPr>
      <w:suppressAutoHyphens w:val="0"/>
      <w:spacing w:before="280" w:after="280"/>
    </w:pPr>
  </w:style>
  <w:style w:type="paragraph" w:customStyle="1" w:styleId="14">
    <w:name w:val="Абзац списка1"/>
    <w:basedOn w:val="Normal"/>
    <w:pPr>
      <w:suppressAutoHyphens w:val="0"/>
      <w:spacing w:after="160" w:line="252" w:lineRule="auto"/>
      <w:ind w:left="720"/>
    </w:pPr>
    <w:rPr>
      <w:rFonts w:ascii="Calibri" w:eastAsia="Calibri" w:hAnsi="Calibri" w:cs="Calibri"/>
      <w:sz w:val="22"/>
      <w:szCs w:val="22"/>
    </w:rPr>
  </w:style>
  <w:style w:type="paragraph" w:customStyle="1" w:styleId="xl72">
    <w:name w:val="xl72"/>
    <w:basedOn w:val="Normal"/>
    <w:pPr>
      <w:suppressAutoHyphens w:val="0"/>
      <w:spacing w:before="280" w:after="280"/>
      <w:jc w:val="center"/>
    </w:p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4">
    <w:name w:val="xl74"/>
    <w:basedOn w:val="Normal"/>
    <w:pPr>
      <w:pBdr>
        <w:top w:val="single" w:sz="4" w:space="0" w:color="000000"/>
        <w:left w:val="single" w:sz="4" w:space="0" w:color="000000"/>
        <w:bottom w:val="single" w:sz="4" w:space="0" w:color="000000"/>
        <w:right w:val="single" w:sz="4" w:space="0" w:color="000000"/>
      </w:pBdr>
      <w:suppressAutoHyphens w:val="0"/>
      <w:spacing w:before="280" w:after="280"/>
    </w:p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6">
    <w:name w:val="xl76"/>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77">
    <w:name w:val="xl77"/>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78">
    <w:name w:val="xl78"/>
    <w:basedOn w:val="Normal"/>
    <w:pPr>
      <w:pBdr>
        <w:left w:val="single" w:sz="4" w:space="0" w:color="000000"/>
        <w:right w:val="single" w:sz="4" w:space="0" w:color="000000"/>
      </w:pBdr>
      <w:suppressAutoHyphens w:val="0"/>
      <w:spacing w:before="280" w:after="280"/>
    </w:pPr>
  </w:style>
  <w:style w:type="paragraph" w:customStyle="1" w:styleId="xl79">
    <w:name w:val="xl79"/>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0">
    <w:name w:val="xl80"/>
    <w:basedOn w:val="Normal"/>
    <w:pPr>
      <w:pBdr>
        <w:top w:val="single" w:sz="4" w:space="0" w:color="000000"/>
        <w:left w:val="single" w:sz="4" w:space="0" w:color="000000"/>
        <w:right w:val="single" w:sz="4" w:space="0" w:color="000000"/>
      </w:pBdr>
      <w:suppressAutoHyphens w:val="0"/>
      <w:spacing w:before="280" w:after="280"/>
    </w:pPr>
  </w:style>
  <w:style w:type="paragraph" w:customStyle="1" w:styleId="xl81">
    <w:name w:val="xl81"/>
    <w:basedOn w:val="Normal"/>
    <w:pPr>
      <w:pBdr>
        <w:left w:val="single" w:sz="4" w:space="0" w:color="000000"/>
        <w:right w:val="single" w:sz="4" w:space="0" w:color="000000"/>
      </w:pBdr>
      <w:suppressAutoHyphens w:val="0"/>
      <w:spacing w:before="280" w:after="280"/>
    </w:pPr>
  </w:style>
  <w:style w:type="paragraph" w:customStyle="1" w:styleId="xl82">
    <w:name w:val="xl82"/>
    <w:basedOn w:val="Normal"/>
    <w:pPr>
      <w:pBdr>
        <w:left w:val="single" w:sz="4" w:space="0" w:color="000000"/>
        <w:bottom w:val="single" w:sz="4" w:space="0" w:color="000000"/>
        <w:right w:val="single" w:sz="4" w:space="0" w:color="000000"/>
      </w:pBdr>
      <w:suppressAutoHyphens w:val="0"/>
      <w:spacing w:before="280" w:after="280"/>
    </w:pPr>
  </w:style>
  <w:style w:type="paragraph" w:customStyle="1" w:styleId="xl83">
    <w:name w:val="xl83"/>
    <w:basedOn w:val="Normal"/>
    <w:pPr>
      <w:pBdr>
        <w:right w:val="single" w:sz="4" w:space="0" w:color="000000"/>
      </w:pBdr>
      <w:suppressAutoHyphens w:val="0"/>
      <w:spacing w:before="280" w:after="280"/>
    </w:pPr>
  </w:style>
  <w:style w:type="paragraph" w:customStyle="1" w:styleId="xl84">
    <w:name w:val="xl84"/>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5">
    <w:name w:val="xl85"/>
    <w:basedOn w:val="Normal"/>
    <w:pPr>
      <w:pBdr>
        <w:top w:val="single" w:sz="4" w:space="0" w:color="000000"/>
        <w:left w:val="single" w:sz="4" w:space="0" w:color="000000"/>
        <w:bottom w:val="single" w:sz="4" w:space="0" w:color="000000"/>
        <w:right w:val="single" w:sz="4" w:space="0" w:color="000000"/>
      </w:pBdr>
      <w:suppressAutoHyphens w:val="0"/>
      <w:spacing w:before="280" w:after="280"/>
      <w:jc w:val="center"/>
    </w:pPr>
  </w:style>
  <w:style w:type="paragraph" w:customStyle="1" w:styleId="xl86">
    <w:name w:val="xl86"/>
    <w:basedOn w:val="Normal"/>
    <w:pPr>
      <w:pBdr>
        <w:left w:val="single" w:sz="4" w:space="0" w:color="000000"/>
      </w:pBdr>
      <w:suppressAutoHyphens w:val="0"/>
      <w:spacing w:before="280" w:after="280"/>
    </w:pPr>
  </w:style>
  <w:style w:type="paragraph" w:customStyle="1" w:styleId="xl87">
    <w:name w:val="xl87"/>
    <w:basedOn w:val="Normal"/>
    <w:pPr>
      <w:pBdr>
        <w:left w:val="single" w:sz="4" w:space="0" w:color="000000"/>
        <w:bottom w:val="single" w:sz="4" w:space="0" w:color="000000"/>
      </w:pBdr>
      <w:suppressAutoHyphens w:val="0"/>
      <w:spacing w:before="280" w:after="280"/>
    </w:pPr>
  </w:style>
  <w:style w:type="paragraph" w:customStyle="1" w:styleId="xl88">
    <w:name w:val="xl88"/>
    <w:basedOn w:val="Normal"/>
    <w:pPr>
      <w:pBdr>
        <w:top w:val="single" w:sz="4" w:space="0" w:color="000000"/>
        <w:left w:val="single" w:sz="4" w:space="0" w:color="000000"/>
      </w:pBdr>
      <w:suppressAutoHyphens w:val="0"/>
      <w:spacing w:before="280" w:after="280"/>
    </w:pPr>
  </w:style>
  <w:style w:type="paragraph" w:customStyle="1" w:styleId="xl89">
    <w:name w:val="xl89"/>
    <w:basedOn w:val="Normal"/>
    <w:pPr>
      <w:pBdr>
        <w:left w:val="single" w:sz="4" w:space="0" w:color="000000"/>
      </w:pBdr>
      <w:suppressAutoHyphens w:val="0"/>
      <w:spacing w:before="280" w:after="280"/>
    </w:pPr>
  </w:style>
  <w:style w:type="paragraph" w:customStyle="1" w:styleId="xl90">
    <w:name w:val="xl90"/>
    <w:basedOn w:val="Normal"/>
    <w:pPr>
      <w:pBdr>
        <w:bottom w:val="single" w:sz="4" w:space="0" w:color="000000"/>
      </w:pBdr>
      <w:suppressAutoHyphens w:val="0"/>
      <w:spacing w:before="280" w:after="280"/>
    </w:pPr>
  </w:style>
  <w:style w:type="paragraph" w:customStyle="1" w:styleId="xl91">
    <w:name w:val="xl91"/>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xl92">
    <w:name w:val="xl92"/>
    <w:basedOn w:val="Normal"/>
    <w:pPr>
      <w:pBdr>
        <w:top w:val="single" w:sz="4" w:space="0" w:color="000000"/>
        <w:left w:val="single" w:sz="4" w:space="0" w:color="000000"/>
        <w:right w:val="single" w:sz="4" w:space="0" w:color="000000"/>
      </w:pBdr>
      <w:suppressAutoHyphens w:val="0"/>
      <w:spacing w:before="280" w:after="280"/>
    </w:pPr>
    <w:rPr>
      <w:b/>
      <w:bCs/>
      <w:color w:val="2F75B5"/>
      <w:sz w:val="28"/>
      <w:szCs w:val="28"/>
    </w:rPr>
  </w:style>
  <w:style w:type="paragraph" w:customStyle="1" w:styleId="xl93">
    <w:name w:val="xl93"/>
    <w:basedOn w:val="Normal"/>
    <w:pPr>
      <w:pBdr>
        <w:top w:val="single" w:sz="4" w:space="0" w:color="000000"/>
        <w:left w:val="single" w:sz="4" w:space="0" w:color="000000"/>
        <w:bottom w:val="single" w:sz="4" w:space="0" w:color="000000"/>
        <w:right w:val="single" w:sz="4" w:space="0" w:color="000000"/>
      </w:pBdr>
      <w:suppressAutoHyphens w:val="0"/>
      <w:spacing w:before="280" w:after="280"/>
    </w:pPr>
    <w:rPr>
      <w:b/>
      <w:bCs/>
      <w:color w:val="2F75B5"/>
      <w:sz w:val="28"/>
      <w:szCs w:val="28"/>
    </w:rPr>
  </w:style>
  <w:style w:type="paragraph" w:customStyle="1" w:styleId="HTML1">
    <w:name w:val="Стандартный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table" w:styleId="TableGrid">
    <w:name w:val="Table Grid"/>
    <w:basedOn w:val="TableNormal"/>
    <w:uiPriority w:val="39"/>
    <w:rsid w:val="002A572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0F23B3"/>
    <w:rPr>
      <w:sz w:val="24"/>
      <w:szCs w:val="24"/>
      <w:lang w:eastAsia="ar-SA"/>
    </w:rPr>
  </w:style>
  <w:style w:type="character" w:customStyle="1" w:styleId="FooterChar">
    <w:name w:val="Footer Char"/>
    <w:link w:val="Footer"/>
    <w:rsid w:val="000F23B3"/>
    <w:rPr>
      <w:sz w:val="24"/>
      <w:szCs w:val="24"/>
      <w:lang w:eastAsia="ar-SA"/>
    </w:rPr>
  </w:style>
  <w:style w:type="paragraph" w:styleId="BalloonText">
    <w:name w:val="Balloon Text"/>
    <w:basedOn w:val="Normal"/>
    <w:link w:val="BalloonTextChar"/>
    <w:uiPriority w:val="99"/>
    <w:semiHidden/>
    <w:unhideWhenUsed/>
    <w:rsid w:val="00DE1A97"/>
    <w:rPr>
      <w:rFonts w:ascii="Tahoma" w:hAnsi="Tahoma" w:cs="Tahoma"/>
      <w:sz w:val="16"/>
      <w:szCs w:val="16"/>
    </w:rPr>
  </w:style>
  <w:style w:type="character" w:customStyle="1" w:styleId="BalloonTextChar">
    <w:name w:val="Balloon Text Char"/>
    <w:basedOn w:val="DefaultParagraphFont"/>
    <w:link w:val="BalloonText"/>
    <w:uiPriority w:val="99"/>
    <w:semiHidden/>
    <w:rsid w:val="00DE1A97"/>
    <w:rPr>
      <w:rFonts w:ascii="Tahoma" w:hAnsi="Tahoma" w:cs="Tahoma"/>
      <w:sz w:val="16"/>
      <w:szCs w:val="16"/>
      <w:lang w:eastAsia="ar-SA"/>
    </w:rPr>
  </w:style>
  <w:style w:type="table" w:customStyle="1" w:styleId="15">
    <w:name w:val="Сетка таблицы1"/>
    <w:basedOn w:val="TableNormal"/>
    <w:next w:val="TableGrid"/>
    <w:uiPriority w:val="39"/>
    <w:rsid w:val="00816F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7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323487">
      <w:bodyDiv w:val="1"/>
      <w:marLeft w:val="0"/>
      <w:marRight w:val="0"/>
      <w:marTop w:val="0"/>
      <w:marBottom w:val="0"/>
      <w:divBdr>
        <w:top w:val="none" w:sz="0" w:space="0" w:color="auto"/>
        <w:left w:val="none" w:sz="0" w:space="0" w:color="auto"/>
        <w:bottom w:val="none" w:sz="0" w:space="0" w:color="auto"/>
        <w:right w:val="none" w:sz="0" w:space="0" w:color="auto"/>
      </w:divBdr>
    </w:div>
    <w:div w:id="2121411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420CF-4E27-4D65-B666-9DC0E4D03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1039</Words>
  <Characters>5927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«Арт-Тревел» - искусство путешествовать</vt:lpstr>
    </vt:vector>
  </TitlesOfParts>
  <Company>SPecialiST RePack</Company>
  <LinksUpToDate>false</LinksUpToDate>
  <CharactersWithSpaces>6953</CharactersWithSpaces>
  <SharedDoc>false</SharedDoc>
  <HLinks>
    <vt:vector size="6" baseType="variant">
      <vt:variant>
        <vt:i4>4653110</vt:i4>
      </vt:variant>
      <vt:variant>
        <vt:i4>0</vt:i4>
      </vt:variant>
      <vt:variant>
        <vt:i4>0</vt:i4>
      </vt:variant>
      <vt:variant>
        <vt:i4>5</vt:i4>
      </vt:variant>
      <vt:variant>
        <vt:lpwstr>mailto:booking@art-travel.am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«Арт-Тревел» - искусство путешествовать</dc:title>
  <dc:creator>Maria</dc:creator>
  <cp:lastModifiedBy>Maria</cp:lastModifiedBy>
  <cp:revision>2</cp:revision>
  <cp:lastPrinted>2024-03-05T09:12:00Z</cp:lastPrinted>
  <dcterms:created xsi:type="dcterms:W3CDTF">2024-03-18T07:32:00Z</dcterms:created>
  <dcterms:modified xsi:type="dcterms:W3CDTF">2024-03-18T07:32:00Z</dcterms:modified>
</cp:coreProperties>
</file>